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2F3" w:rsidRPr="004632F3" w:rsidRDefault="004632F3" w:rsidP="004632F3">
      <w:pPr>
        <w:widowControl w:val="0"/>
        <w:ind w:left="5245"/>
        <w:outlineLvl w:val="1"/>
        <w:rPr>
          <w:sz w:val="28"/>
          <w:szCs w:val="28"/>
        </w:rPr>
      </w:pPr>
      <w:r w:rsidRPr="004632F3">
        <w:rPr>
          <w:sz w:val="28"/>
          <w:szCs w:val="28"/>
        </w:rPr>
        <w:t>ПРИЛОЖЕНИЕ</w:t>
      </w:r>
    </w:p>
    <w:p w:rsidR="004632F3" w:rsidRPr="004632F3" w:rsidRDefault="004632F3" w:rsidP="004632F3">
      <w:pPr>
        <w:widowControl w:val="0"/>
        <w:ind w:left="5245"/>
        <w:outlineLvl w:val="1"/>
        <w:rPr>
          <w:sz w:val="28"/>
          <w:szCs w:val="28"/>
        </w:rPr>
      </w:pPr>
      <w:r w:rsidRPr="004632F3">
        <w:rPr>
          <w:sz w:val="28"/>
          <w:szCs w:val="28"/>
        </w:rPr>
        <w:t xml:space="preserve">к решению ___________Совета  </w:t>
      </w:r>
    </w:p>
    <w:p w:rsidR="004632F3" w:rsidRPr="004632F3" w:rsidRDefault="004632F3" w:rsidP="004632F3">
      <w:pPr>
        <w:widowControl w:val="0"/>
        <w:ind w:left="5245"/>
        <w:outlineLvl w:val="1"/>
        <w:rPr>
          <w:sz w:val="28"/>
          <w:szCs w:val="28"/>
        </w:rPr>
      </w:pPr>
      <w:r w:rsidRPr="004632F3">
        <w:rPr>
          <w:sz w:val="28"/>
          <w:szCs w:val="28"/>
        </w:rPr>
        <w:t xml:space="preserve">муниципального образования </w:t>
      </w:r>
    </w:p>
    <w:p w:rsidR="004632F3" w:rsidRPr="004632F3" w:rsidRDefault="004632F3" w:rsidP="004632F3">
      <w:pPr>
        <w:widowControl w:val="0"/>
        <w:autoSpaceDE w:val="0"/>
        <w:ind w:left="5245"/>
        <w:rPr>
          <w:sz w:val="28"/>
          <w:szCs w:val="28"/>
        </w:rPr>
      </w:pPr>
      <w:r w:rsidRPr="004632F3">
        <w:rPr>
          <w:sz w:val="28"/>
          <w:szCs w:val="28"/>
        </w:rPr>
        <w:t>Темрюкский муниципальный район</w:t>
      </w:r>
    </w:p>
    <w:p w:rsidR="004632F3" w:rsidRPr="004632F3" w:rsidRDefault="004632F3" w:rsidP="004632F3">
      <w:pPr>
        <w:widowControl w:val="0"/>
        <w:suppressLineNumbers/>
        <w:jc w:val="center"/>
        <w:rPr>
          <w:sz w:val="28"/>
          <w:szCs w:val="28"/>
        </w:rPr>
      </w:pPr>
      <w:r w:rsidRPr="004632F3">
        <w:rPr>
          <w:sz w:val="28"/>
          <w:szCs w:val="28"/>
        </w:rPr>
        <w:t xml:space="preserve">                                                                     Краснодарского края </w:t>
      </w:r>
      <w:r w:rsidR="00795A5E">
        <w:rPr>
          <w:sz w:val="28"/>
          <w:szCs w:val="28"/>
          <w:lang w:val="en-US"/>
        </w:rPr>
        <w:t>VII</w:t>
      </w:r>
      <w:r w:rsidR="000B1B91">
        <w:rPr>
          <w:sz w:val="28"/>
          <w:szCs w:val="28"/>
          <w:lang w:val="en-US"/>
        </w:rPr>
        <w:t>I</w:t>
      </w:r>
      <w:r w:rsidRPr="004632F3">
        <w:rPr>
          <w:sz w:val="28"/>
          <w:szCs w:val="28"/>
        </w:rPr>
        <w:t xml:space="preserve"> созыва</w:t>
      </w:r>
    </w:p>
    <w:p w:rsidR="004632F3" w:rsidRPr="004632F3" w:rsidRDefault="004632F3" w:rsidP="004632F3">
      <w:pPr>
        <w:widowControl w:val="0"/>
        <w:suppressLineNumbers/>
        <w:jc w:val="center"/>
        <w:rPr>
          <w:b/>
          <w:sz w:val="28"/>
          <w:szCs w:val="28"/>
        </w:rPr>
      </w:pPr>
      <w:r w:rsidRPr="004632F3">
        <w:rPr>
          <w:sz w:val="28"/>
          <w:szCs w:val="28"/>
        </w:rPr>
        <w:t xml:space="preserve">                                             </w:t>
      </w:r>
      <w:r w:rsidR="000C209D">
        <w:rPr>
          <w:sz w:val="28"/>
          <w:szCs w:val="28"/>
        </w:rPr>
        <w:t xml:space="preserve">                от _________2026</w:t>
      </w:r>
      <w:r w:rsidRPr="004632F3">
        <w:rPr>
          <w:sz w:val="28"/>
          <w:szCs w:val="28"/>
        </w:rPr>
        <w:t xml:space="preserve"> г. № ____</w:t>
      </w:r>
    </w:p>
    <w:p w:rsidR="004632F3" w:rsidRDefault="004632F3" w:rsidP="00756777">
      <w:pPr>
        <w:jc w:val="center"/>
        <w:rPr>
          <w:b/>
          <w:bCs/>
          <w:sz w:val="32"/>
          <w:szCs w:val="32"/>
        </w:rPr>
      </w:pPr>
    </w:p>
    <w:p w:rsidR="00A243A9" w:rsidRDefault="00A243A9" w:rsidP="00756777">
      <w:pPr>
        <w:jc w:val="center"/>
        <w:rPr>
          <w:b/>
          <w:bCs/>
          <w:sz w:val="32"/>
          <w:szCs w:val="32"/>
        </w:rPr>
      </w:pPr>
    </w:p>
    <w:p w:rsidR="00513E50" w:rsidRPr="00C26D89" w:rsidRDefault="00513E50" w:rsidP="00756777">
      <w:pPr>
        <w:jc w:val="center"/>
        <w:rPr>
          <w:b/>
          <w:bCs/>
          <w:sz w:val="32"/>
          <w:szCs w:val="32"/>
        </w:rPr>
      </w:pPr>
      <w:r w:rsidRPr="00C26D89">
        <w:rPr>
          <w:b/>
          <w:bCs/>
          <w:sz w:val="32"/>
          <w:szCs w:val="32"/>
        </w:rPr>
        <w:t>ПОЛОЖЕНИЕ</w:t>
      </w:r>
    </w:p>
    <w:p w:rsidR="005238CB" w:rsidRPr="00C26D89" w:rsidRDefault="005238CB" w:rsidP="00756777">
      <w:pPr>
        <w:jc w:val="center"/>
        <w:rPr>
          <w:b/>
          <w:i/>
          <w:iCs/>
          <w:sz w:val="32"/>
          <w:szCs w:val="32"/>
        </w:rPr>
      </w:pPr>
      <w:r w:rsidRPr="00C26D89">
        <w:rPr>
          <w:b/>
          <w:bCs/>
          <w:sz w:val="32"/>
          <w:szCs w:val="32"/>
        </w:rPr>
        <w:t xml:space="preserve">о муниципальном контроле </w:t>
      </w:r>
      <w:r w:rsidR="00872C43" w:rsidRPr="00C26D89">
        <w:rPr>
          <w:b/>
          <w:bCs/>
          <w:sz w:val="32"/>
          <w:szCs w:val="32"/>
        </w:rPr>
        <w:t xml:space="preserve">в области охраны </w:t>
      </w:r>
      <w:r w:rsidRPr="00C26D89">
        <w:rPr>
          <w:b/>
          <w:bCs/>
          <w:sz w:val="32"/>
          <w:szCs w:val="32"/>
        </w:rPr>
        <w:t xml:space="preserve">и использования особо охраняемых природных территорий местного значения </w:t>
      </w:r>
      <w:r w:rsidR="006020A6">
        <w:rPr>
          <w:b/>
          <w:bCs/>
          <w:sz w:val="32"/>
          <w:szCs w:val="32"/>
        </w:rPr>
        <w:t>на территории</w:t>
      </w:r>
      <w:r w:rsidR="00872C43" w:rsidRPr="00C26D89">
        <w:rPr>
          <w:b/>
          <w:sz w:val="32"/>
          <w:szCs w:val="32"/>
        </w:rPr>
        <w:t xml:space="preserve"> </w:t>
      </w:r>
      <w:r w:rsidR="00872C43" w:rsidRPr="00C26D89">
        <w:rPr>
          <w:b/>
          <w:bCs/>
          <w:sz w:val="32"/>
          <w:szCs w:val="32"/>
        </w:rPr>
        <w:t xml:space="preserve">муниципального образования </w:t>
      </w:r>
      <w:r w:rsidR="00F73F44" w:rsidRPr="00C26D89">
        <w:rPr>
          <w:b/>
          <w:bCs/>
          <w:sz w:val="32"/>
          <w:szCs w:val="32"/>
        </w:rPr>
        <w:t>Темрюкский</w:t>
      </w:r>
      <w:r w:rsidR="00872C43" w:rsidRPr="00C26D89">
        <w:rPr>
          <w:b/>
          <w:bCs/>
          <w:sz w:val="32"/>
          <w:szCs w:val="32"/>
        </w:rPr>
        <w:t xml:space="preserve"> </w:t>
      </w:r>
      <w:r w:rsidR="006020A6">
        <w:rPr>
          <w:b/>
          <w:bCs/>
          <w:sz w:val="32"/>
          <w:szCs w:val="32"/>
        </w:rPr>
        <w:t xml:space="preserve">муниципальный </w:t>
      </w:r>
      <w:r w:rsidR="00872C43" w:rsidRPr="00C26D89">
        <w:rPr>
          <w:b/>
          <w:bCs/>
          <w:sz w:val="32"/>
          <w:szCs w:val="32"/>
        </w:rPr>
        <w:t>район</w:t>
      </w:r>
      <w:r w:rsidR="006D5A2F">
        <w:rPr>
          <w:b/>
          <w:bCs/>
          <w:sz w:val="32"/>
          <w:szCs w:val="32"/>
        </w:rPr>
        <w:t xml:space="preserve"> Краснодарского края</w:t>
      </w:r>
    </w:p>
    <w:p w:rsidR="00C26D89" w:rsidRPr="00BC22D7" w:rsidRDefault="00C26D89" w:rsidP="00756777">
      <w:pPr>
        <w:jc w:val="center"/>
        <w:rPr>
          <w:sz w:val="28"/>
          <w:szCs w:val="28"/>
        </w:rPr>
      </w:pPr>
    </w:p>
    <w:p w:rsidR="005238CB" w:rsidRPr="00BC22D7" w:rsidRDefault="005238CB" w:rsidP="002106E6">
      <w:pPr>
        <w:pStyle w:val="ConsPlusNormal"/>
        <w:numPr>
          <w:ilvl w:val="0"/>
          <w:numId w:val="13"/>
        </w:numPr>
        <w:ind w:left="0" w:firstLine="0"/>
        <w:jc w:val="center"/>
        <w:rPr>
          <w:rFonts w:ascii="Times New Roman" w:hAnsi="Times New Roman" w:cs="Times New Roman"/>
          <w:b/>
          <w:bCs/>
          <w:sz w:val="28"/>
          <w:szCs w:val="28"/>
        </w:rPr>
      </w:pPr>
      <w:r w:rsidRPr="00BC22D7">
        <w:rPr>
          <w:rFonts w:ascii="Times New Roman" w:hAnsi="Times New Roman" w:cs="Times New Roman"/>
          <w:b/>
          <w:bCs/>
          <w:sz w:val="28"/>
          <w:szCs w:val="28"/>
        </w:rPr>
        <w:t>Общие положения</w:t>
      </w:r>
    </w:p>
    <w:p w:rsidR="00513E50" w:rsidRPr="00BC22D7" w:rsidRDefault="00513E50" w:rsidP="00513E50">
      <w:pPr>
        <w:pStyle w:val="ConsPlusNormal"/>
        <w:ind w:left="720" w:firstLine="0"/>
        <w:rPr>
          <w:rFonts w:ascii="Times New Roman" w:hAnsi="Times New Roman" w:cs="Times New Roman"/>
          <w:bCs/>
          <w:sz w:val="28"/>
          <w:szCs w:val="28"/>
        </w:rPr>
      </w:pPr>
    </w:p>
    <w:p w:rsidR="005238CB" w:rsidRPr="00BC22D7" w:rsidRDefault="00706FF0" w:rsidP="00706FF0">
      <w:pPr>
        <w:pStyle w:val="ConsPlusNormal"/>
        <w:tabs>
          <w:tab w:val="left" w:pos="1276"/>
        </w:tabs>
        <w:ind w:firstLine="709"/>
        <w:jc w:val="both"/>
        <w:rPr>
          <w:rFonts w:ascii="Times New Roman" w:hAnsi="Times New Roman" w:cs="Times New Roman"/>
          <w:sz w:val="28"/>
          <w:szCs w:val="28"/>
        </w:rPr>
      </w:pPr>
      <w:r w:rsidRPr="00BC22D7">
        <w:rPr>
          <w:rFonts w:ascii="Times New Roman" w:hAnsi="Times New Roman" w:cs="Times New Roman"/>
          <w:sz w:val="28"/>
          <w:szCs w:val="28"/>
        </w:rPr>
        <w:t xml:space="preserve">1.1. Положение об осуществлении муниципального контроля в области охраны и использования особо охраняемых природных территорий местного значения </w:t>
      </w:r>
      <w:r w:rsidR="006020A6">
        <w:rPr>
          <w:rFonts w:ascii="Times New Roman" w:hAnsi="Times New Roman" w:cs="Times New Roman"/>
          <w:sz w:val="28"/>
          <w:szCs w:val="28"/>
        </w:rPr>
        <w:t>на территории</w:t>
      </w:r>
      <w:r w:rsidRPr="00BC22D7">
        <w:rPr>
          <w:rFonts w:ascii="Times New Roman" w:hAnsi="Times New Roman" w:cs="Times New Roman"/>
          <w:sz w:val="28"/>
          <w:szCs w:val="28"/>
        </w:rPr>
        <w:t xml:space="preserve"> муниципального образования Темрюкский </w:t>
      </w:r>
      <w:r w:rsidR="006020A6">
        <w:rPr>
          <w:rFonts w:ascii="Times New Roman" w:hAnsi="Times New Roman" w:cs="Times New Roman"/>
          <w:sz w:val="28"/>
          <w:szCs w:val="28"/>
        </w:rPr>
        <w:t xml:space="preserve">муниципальный </w:t>
      </w:r>
      <w:r w:rsidRPr="00BC22D7">
        <w:rPr>
          <w:rFonts w:ascii="Times New Roman" w:hAnsi="Times New Roman" w:cs="Times New Roman"/>
          <w:sz w:val="28"/>
          <w:szCs w:val="28"/>
        </w:rPr>
        <w:t>район</w:t>
      </w:r>
      <w:r w:rsidR="006020A6">
        <w:rPr>
          <w:rFonts w:ascii="Times New Roman" w:hAnsi="Times New Roman" w:cs="Times New Roman"/>
          <w:sz w:val="28"/>
          <w:szCs w:val="28"/>
        </w:rPr>
        <w:t xml:space="preserve"> Краснодарского края</w:t>
      </w:r>
      <w:r w:rsidRPr="00BC22D7">
        <w:rPr>
          <w:rFonts w:ascii="Times New Roman" w:hAnsi="Times New Roman" w:cs="Times New Roman"/>
          <w:sz w:val="28"/>
          <w:szCs w:val="28"/>
        </w:rPr>
        <w:t xml:space="preserve"> (далее – Положение) разработано в соответствии с Конституцией Российской Федерации, Федеральным законом от 31 июля 2020 г. № 248-ФЗ «О государственном контроле (надзоре) и муниципальном контроле в Российской Федерации» (далее – Федеральный закон) и устанавливает порядок организации и осуществления муниципального контроля </w:t>
      </w:r>
      <w:r w:rsidR="006020A6">
        <w:rPr>
          <w:rFonts w:ascii="Times New Roman" w:hAnsi="Times New Roman" w:cs="Times New Roman"/>
          <w:sz w:val="28"/>
          <w:szCs w:val="28"/>
        </w:rPr>
        <w:t>на территории</w:t>
      </w:r>
      <w:r w:rsidR="006020A6" w:rsidRPr="00BC22D7">
        <w:rPr>
          <w:rFonts w:ascii="Times New Roman" w:hAnsi="Times New Roman" w:cs="Times New Roman"/>
          <w:sz w:val="28"/>
          <w:szCs w:val="28"/>
        </w:rPr>
        <w:t xml:space="preserve"> муниципального образования Темрюкский </w:t>
      </w:r>
      <w:r w:rsidR="006020A6">
        <w:rPr>
          <w:rFonts w:ascii="Times New Roman" w:hAnsi="Times New Roman" w:cs="Times New Roman"/>
          <w:sz w:val="28"/>
          <w:szCs w:val="28"/>
        </w:rPr>
        <w:t xml:space="preserve">муниципальный </w:t>
      </w:r>
      <w:r w:rsidR="006020A6" w:rsidRPr="00BC22D7">
        <w:rPr>
          <w:rFonts w:ascii="Times New Roman" w:hAnsi="Times New Roman" w:cs="Times New Roman"/>
          <w:sz w:val="28"/>
          <w:szCs w:val="28"/>
        </w:rPr>
        <w:t>район</w:t>
      </w:r>
      <w:r w:rsidR="006020A6">
        <w:rPr>
          <w:rFonts w:ascii="Times New Roman" w:hAnsi="Times New Roman" w:cs="Times New Roman"/>
          <w:sz w:val="28"/>
          <w:szCs w:val="28"/>
        </w:rPr>
        <w:t xml:space="preserve"> Краснодарского края</w:t>
      </w:r>
      <w:r w:rsidRPr="00BC22D7">
        <w:rPr>
          <w:rFonts w:ascii="Times New Roman" w:hAnsi="Times New Roman" w:cs="Times New Roman"/>
          <w:sz w:val="28"/>
          <w:szCs w:val="28"/>
        </w:rPr>
        <w:t>.</w:t>
      </w:r>
    </w:p>
    <w:p w:rsidR="005238CB" w:rsidRPr="00BC22D7" w:rsidRDefault="00706FF0" w:rsidP="00706FF0">
      <w:pPr>
        <w:pStyle w:val="ConsPlusNormal"/>
        <w:tabs>
          <w:tab w:val="left" w:pos="1276"/>
        </w:tabs>
        <w:ind w:firstLine="709"/>
        <w:jc w:val="both"/>
        <w:rPr>
          <w:rFonts w:ascii="Times New Roman" w:hAnsi="Times New Roman" w:cs="Times New Roman"/>
          <w:sz w:val="28"/>
          <w:szCs w:val="28"/>
        </w:rPr>
      </w:pPr>
      <w:r w:rsidRPr="00BC22D7">
        <w:rPr>
          <w:rFonts w:ascii="Times New Roman" w:hAnsi="Times New Roman" w:cs="Times New Roman"/>
          <w:sz w:val="28"/>
          <w:szCs w:val="28"/>
        </w:rPr>
        <w:t xml:space="preserve">1.2. </w:t>
      </w:r>
      <w:r w:rsidR="005238CB" w:rsidRPr="00BC22D7">
        <w:rPr>
          <w:rFonts w:ascii="Times New Roman" w:hAnsi="Times New Roman" w:cs="Times New Roman"/>
          <w:sz w:val="28"/>
          <w:szCs w:val="28"/>
        </w:rPr>
        <w:t>Предметом муниципального контроля в области о</w:t>
      </w:r>
      <w:r w:rsidR="00D10428" w:rsidRPr="00BC22D7">
        <w:rPr>
          <w:rFonts w:ascii="Times New Roman" w:hAnsi="Times New Roman" w:cs="Times New Roman"/>
          <w:sz w:val="28"/>
          <w:szCs w:val="28"/>
        </w:rPr>
        <w:t xml:space="preserve">храны </w:t>
      </w:r>
      <w:r w:rsidR="005238CB" w:rsidRPr="00BC22D7">
        <w:rPr>
          <w:rFonts w:ascii="Times New Roman" w:hAnsi="Times New Roman" w:cs="Times New Roman"/>
          <w:sz w:val="28"/>
          <w:szCs w:val="28"/>
        </w:rPr>
        <w:t>и использования особо охраняемых природных территорий</w:t>
      </w:r>
      <w:r w:rsidR="0030048B">
        <w:rPr>
          <w:rFonts w:ascii="Times New Roman" w:hAnsi="Times New Roman" w:cs="Times New Roman"/>
          <w:sz w:val="28"/>
          <w:szCs w:val="28"/>
        </w:rPr>
        <w:t xml:space="preserve"> </w:t>
      </w:r>
      <w:r w:rsidR="0030048B" w:rsidRPr="0030048B">
        <w:rPr>
          <w:rFonts w:ascii="Times New Roman" w:hAnsi="Times New Roman" w:cs="Times New Roman"/>
          <w:sz w:val="28"/>
          <w:szCs w:val="28"/>
        </w:rPr>
        <w:t>местного значения</w:t>
      </w:r>
      <w:r w:rsidR="005238CB" w:rsidRPr="00BC22D7">
        <w:rPr>
          <w:rFonts w:ascii="Times New Roman" w:hAnsi="Times New Roman" w:cs="Times New Roman"/>
          <w:sz w:val="28"/>
          <w:szCs w:val="28"/>
        </w:rPr>
        <w:t xml:space="preserve"> является соблюдение </w:t>
      </w:r>
      <w:r w:rsidR="00D026D9" w:rsidRPr="00D026D9">
        <w:rPr>
          <w:rFonts w:ascii="Times New Roman" w:hAnsi="Times New Roman" w:cs="Times New Roman"/>
          <w:sz w:val="28"/>
          <w:szCs w:val="28"/>
        </w:rPr>
        <w:t>юридическими лицами, индивидуальными предпринимателями и гражданами, предоставляющими услуги экскурсоводов (гидов), гидов-переводчиков и (или) инструкторов-проводников на территории особо охраняемой природной территории, требований в части наличия соответствующей аттестации экскурсоводов (гидов), гидов-переводчиков и инструкторов-проводников при сопровождении ими туристов (экскурсантов), сопровождения туристов (экскурсантов) инструктором-проводником при посещении (прохождении) туристских маршрутов, требующих специального сопровождения, указанных в части первой статьи 19.3 Федерального закона от 24 ноября 1996 г</w:t>
      </w:r>
      <w:r w:rsidR="00D85C38">
        <w:rPr>
          <w:rFonts w:ascii="Times New Roman" w:hAnsi="Times New Roman" w:cs="Times New Roman"/>
          <w:sz w:val="28"/>
          <w:szCs w:val="28"/>
        </w:rPr>
        <w:t>.</w:t>
      </w:r>
      <w:r w:rsidR="00D026D9" w:rsidRPr="00D026D9">
        <w:rPr>
          <w:rFonts w:ascii="Times New Roman" w:hAnsi="Times New Roman" w:cs="Times New Roman"/>
          <w:sz w:val="28"/>
          <w:szCs w:val="28"/>
        </w:rPr>
        <w:t xml:space="preserve"> </w:t>
      </w:r>
      <w:r w:rsidR="00D85C38">
        <w:rPr>
          <w:rFonts w:ascii="Times New Roman" w:hAnsi="Times New Roman" w:cs="Times New Roman"/>
          <w:sz w:val="28"/>
          <w:szCs w:val="28"/>
        </w:rPr>
        <w:t>№</w:t>
      </w:r>
      <w:r w:rsidR="00D026D9" w:rsidRPr="00D026D9">
        <w:rPr>
          <w:rFonts w:ascii="Times New Roman" w:hAnsi="Times New Roman" w:cs="Times New Roman"/>
          <w:sz w:val="28"/>
          <w:szCs w:val="28"/>
        </w:rPr>
        <w:t xml:space="preserve"> 132-ФЗ </w:t>
      </w:r>
      <w:r w:rsidR="00D85C38">
        <w:rPr>
          <w:rFonts w:ascii="Times New Roman" w:hAnsi="Times New Roman" w:cs="Times New Roman"/>
          <w:sz w:val="28"/>
          <w:szCs w:val="28"/>
        </w:rPr>
        <w:t>«О</w:t>
      </w:r>
      <w:r w:rsidR="00D026D9" w:rsidRPr="00D026D9">
        <w:rPr>
          <w:rFonts w:ascii="Times New Roman" w:hAnsi="Times New Roman" w:cs="Times New Roman"/>
          <w:sz w:val="28"/>
          <w:szCs w:val="28"/>
        </w:rPr>
        <w:t>б основах туристской деят</w:t>
      </w:r>
      <w:r w:rsidR="00D85C38">
        <w:rPr>
          <w:rFonts w:ascii="Times New Roman" w:hAnsi="Times New Roman" w:cs="Times New Roman"/>
          <w:sz w:val="28"/>
          <w:szCs w:val="28"/>
        </w:rPr>
        <w:t>ельности в Российской Федерации»</w:t>
      </w:r>
      <w:r w:rsidR="005238CB" w:rsidRPr="00BC22D7">
        <w:rPr>
          <w:rFonts w:ascii="Times New Roman" w:hAnsi="Times New Roman" w:cs="Times New Roman"/>
          <w:sz w:val="28"/>
          <w:szCs w:val="28"/>
        </w:rPr>
        <w:t xml:space="preserve"> (далее – контролируемые лица) на особо охраняемых природных территориях местного значения, расположенных на земельных участках, находящихся в муниципальной собственности </w:t>
      </w:r>
      <w:r w:rsidR="007560E9" w:rsidRPr="00BC22D7">
        <w:rPr>
          <w:rFonts w:ascii="Times New Roman" w:hAnsi="Times New Roman" w:cs="Times New Roman"/>
          <w:bCs/>
          <w:sz w:val="28"/>
          <w:szCs w:val="28"/>
        </w:rPr>
        <w:t xml:space="preserve">муниципального образования </w:t>
      </w:r>
      <w:r w:rsidR="00F73F44" w:rsidRPr="00BC22D7">
        <w:rPr>
          <w:rFonts w:ascii="Times New Roman" w:hAnsi="Times New Roman" w:cs="Times New Roman"/>
          <w:bCs/>
          <w:sz w:val="28"/>
          <w:szCs w:val="28"/>
        </w:rPr>
        <w:t>Темрюкский</w:t>
      </w:r>
      <w:r w:rsidR="006020A6">
        <w:rPr>
          <w:rFonts w:ascii="Times New Roman" w:hAnsi="Times New Roman" w:cs="Times New Roman"/>
          <w:bCs/>
          <w:sz w:val="28"/>
          <w:szCs w:val="28"/>
        </w:rPr>
        <w:t xml:space="preserve"> муниципальный </w:t>
      </w:r>
      <w:r w:rsidR="007560E9" w:rsidRPr="00BC22D7">
        <w:rPr>
          <w:rFonts w:ascii="Times New Roman" w:hAnsi="Times New Roman" w:cs="Times New Roman"/>
          <w:bCs/>
          <w:sz w:val="28"/>
          <w:szCs w:val="28"/>
        </w:rPr>
        <w:t>район</w:t>
      </w:r>
      <w:r w:rsidR="006020A6">
        <w:rPr>
          <w:rFonts w:ascii="Times New Roman" w:hAnsi="Times New Roman" w:cs="Times New Roman"/>
          <w:bCs/>
          <w:sz w:val="28"/>
          <w:szCs w:val="28"/>
        </w:rPr>
        <w:t xml:space="preserve"> Краснодарского края</w:t>
      </w:r>
      <w:r w:rsidR="007560E9" w:rsidRPr="00BC22D7">
        <w:rPr>
          <w:rFonts w:ascii="Times New Roman" w:hAnsi="Times New Roman" w:cs="Times New Roman"/>
          <w:sz w:val="28"/>
          <w:szCs w:val="28"/>
        </w:rPr>
        <w:t xml:space="preserve"> </w:t>
      </w:r>
      <w:r w:rsidR="005238CB" w:rsidRPr="00BC22D7">
        <w:rPr>
          <w:rFonts w:ascii="Times New Roman" w:hAnsi="Times New Roman" w:cs="Times New Roman"/>
          <w:sz w:val="28"/>
          <w:szCs w:val="28"/>
        </w:rPr>
        <w:t>(далее - особо охраняемые природные территории), обязательных требований, установленных Федеральным законом от 14</w:t>
      </w:r>
      <w:r w:rsidR="007B54E9" w:rsidRPr="00BC22D7">
        <w:rPr>
          <w:rFonts w:ascii="Times New Roman" w:hAnsi="Times New Roman" w:cs="Times New Roman"/>
          <w:sz w:val="28"/>
          <w:szCs w:val="28"/>
        </w:rPr>
        <w:t xml:space="preserve"> марта </w:t>
      </w:r>
      <w:r w:rsidR="005238CB" w:rsidRPr="00BC22D7">
        <w:rPr>
          <w:rFonts w:ascii="Times New Roman" w:hAnsi="Times New Roman" w:cs="Times New Roman"/>
          <w:sz w:val="28"/>
          <w:szCs w:val="28"/>
        </w:rPr>
        <w:t xml:space="preserve">1995 </w:t>
      </w:r>
      <w:r w:rsidR="007B54E9" w:rsidRPr="00BC22D7">
        <w:rPr>
          <w:rFonts w:ascii="Times New Roman" w:hAnsi="Times New Roman" w:cs="Times New Roman"/>
          <w:sz w:val="28"/>
          <w:szCs w:val="28"/>
        </w:rPr>
        <w:t>г</w:t>
      </w:r>
      <w:r w:rsidR="00C449A7" w:rsidRPr="00BC22D7">
        <w:rPr>
          <w:rFonts w:ascii="Times New Roman" w:hAnsi="Times New Roman" w:cs="Times New Roman"/>
          <w:sz w:val="28"/>
          <w:szCs w:val="28"/>
        </w:rPr>
        <w:t>.</w:t>
      </w:r>
      <w:r w:rsidR="007B54E9" w:rsidRPr="00BC22D7">
        <w:rPr>
          <w:rFonts w:ascii="Times New Roman" w:hAnsi="Times New Roman" w:cs="Times New Roman"/>
          <w:sz w:val="28"/>
          <w:szCs w:val="28"/>
        </w:rPr>
        <w:t xml:space="preserve"> </w:t>
      </w:r>
      <w:r w:rsidR="005238CB" w:rsidRPr="00BC22D7">
        <w:rPr>
          <w:rFonts w:ascii="Times New Roman" w:hAnsi="Times New Roman" w:cs="Times New Roman"/>
          <w:sz w:val="28"/>
          <w:szCs w:val="28"/>
        </w:rPr>
        <w:t xml:space="preserve">№ 33-ФЗ «Об особо охраняемых природных территориях», другими федеральными законами и </w:t>
      </w:r>
      <w:r w:rsidR="005238CB" w:rsidRPr="00BC22D7">
        <w:rPr>
          <w:rFonts w:ascii="Times New Roman" w:hAnsi="Times New Roman" w:cs="Times New Roman"/>
          <w:sz w:val="28"/>
          <w:szCs w:val="28"/>
        </w:rPr>
        <w:lastRenderedPageBreak/>
        <w:t xml:space="preserve">принимаемыми в соответствии с ними иными нормативными правовыми актами Российской Федерации, нормативными правовыми актами </w:t>
      </w:r>
      <w:r w:rsidR="00756777" w:rsidRPr="00BC22D7">
        <w:rPr>
          <w:rFonts w:ascii="Times New Roman" w:hAnsi="Times New Roman" w:cs="Times New Roman"/>
          <w:sz w:val="28"/>
          <w:szCs w:val="28"/>
        </w:rPr>
        <w:t xml:space="preserve">Краснодарского края </w:t>
      </w:r>
      <w:r w:rsidR="005238CB" w:rsidRPr="00BC22D7">
        <w:rPr>
          <w:rFonts w:ascii="Times New Roman" w:hAnsi="Times New Roman" w:cs="Times New Roman"/>
          <w:sz w:val="28"/>
          <w:szCs w:val="28"/>
        </w:rPr>
        <w:t>в области охраны и использования особо охраняемых природных территорий, касающихся:</w:t>
      </w:r>
    </w:p>
    <w:p w:rsidR="005238CB" w:rsidRPr="00BC22D7" w:rsidRDefault="005238CB" w:rsidP="00706FF0">
      <w:pPr>
        <w:pStyle w:val="ConsPlusNormal"/>
        <w:tabs>
          <w:tab w:val="left" w:pos="1134"/>
          <w:tab w:val="left" w:pos="1276"/>
        </w:tabs>
        <w:ind w:firstLine="709"/>
        <w:jc w:val="both"/>
        <w:rPr>
          <w:rFonts w:ascii="Times New Roman" w:hAnsi="Times New Roman" w:cs="Times New Roman"/>
          <w:sz w:val="28"/>
          <w:szCs w:val="28"/>
        </w:rPr>
      </w:pPr>
      <w:r w:rsidRPr="00BC22D7">
        <w:rPr>
          <w:rFonts w:ascii="Times New Roman" w:hAnsi="Times New Roman" w:cs="Times New Roman"/>
          <w:sz w:val="28"/>
          <w:szCs w:val="28"/>
        </w:rPr>
        <w:t>режима особо охраняемой природной территории;</w:t>
      </w:r>
    </w:p>
    <w:p w:rsidR="005238CB" w:rsidRPr="00BC22D7" w:rsidRDefault="005238CB" w:rsidP="00706FF0">
      <w:pPr>
        <w:pStyle w:val="ConsPlusNormal"/>
        <w:tabs>
          <w:tab w:val="left" w:pos="1134"/>
          <w:tab w:val="left" w:pos="1276"/>
        </w:tabs>
        <w:ind w:firstLine="709"/>
        <w:jc w:val="both"/>
        <w:rPr>
          <w:rFonts w:ascii="Times New Roman" w:hAnsi="Times New Roman" w:cs="Times New Roman"/>
          <w:sz w:val="28"/>
          <w:szCs w:val="28"/>
        </w:rPr>
      </w:pPr>
      <w:r w:rsidRPr="00BC22D7">
        <w:rPr>
          <w:rFonts w:ascii="Times New Roman" w:hAnsi="Times New Roman" w:cs="Times New Roman"/>
          <w:sz w:val="28"/>
          <w:szCs w:val="28"/>
        </w:rPr>
        <w:t>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rsidR="005C6861" w:rsidRPr="00BC22D7" w:rsidRDefault="00756777" w:rsidP="00706FF0">
      <w:pPr>
        <w:pStyle w:val="ConsPlusNormal"/>
        <w:tabs>
          <w:tab w:val="left" w:pos="1134"/>
          <w:tab w:val="left" w:pos="1276"/>
        </w:tabs>
        <w:ind w:left="709" w:firstLine="0"/>
        <w:jc w:val="both"/>
        <w:rPr>
          <w:rFonts w:ascii="Times New Roman" w:hAnsi="Times New Roman" w:cs="Times New Roman"/>
          <w:sz w:val="28"/>
          <w:szCs w:val="28"/>
        </w:rPr>
      </w:pPr>
      <w:r w:rsidRPr="00BC22D7">
        <w:rPr>
          <w:rFonts w:ascii="Times New Roman" w:hAnsi="Times New Roman" w:cs="Times New Roman"/>
          <w:sz w:val="28"/>
          <w:szCs w:val="28"/>
        </w:rPr>
        <w:t>р</w:t>
      </w:r>
      <w:r w:rsidR="005238CB" w:rsidRPr="00BC22D7">
        <w:rPr>
          <w:rFonts w:ascii="Times New Roman" w:hAnsi="Times New Roman" w:cs="Times New Roman"/>
          <w:sz w:val="28"/>
          <w:szCs w:val="28"/>
        </w:rPr>
        <w:t>ежима охранных зон особо охраняемых природных территорий.</w:t>
      </w:r>
    </w:p>
    <w:p w:rsidR="005238CB" w:rsidRPr="00BC22D7" w:rsidRDefault="00706FF0" w:rsidP="00706FF0">
      <w:pPr>
        <w:tabs>
          <w:tab w:val="left" w:pos="1276"/>
        </w:tabs>
        <w:ind w:firstLine="709"/>
        <w:contextualSpacing/>
        <w:jc w:val="both"/>
        <w:rPr>
          <w:sz w:val="28"/>
          <w:szCs w:val="28"/>
        </w:rPr>
      </w:pPr>
      <w:bookmarkStart w:id="0" w:name="Par61"/>
      <w:bookmarkEnd w:id="0"/>
      <w:r w:rsidRPr="00BC22D7">
        <w:rPr>
          <w:sz w:val="28"/>
          <w:szCs w:val="28"/>
          <w:shd w:val="clear" w:color="auto" w:fill="FFFFFF"/>
        </w:rPr>
        <w:t xml:space="preserve">1.3. </w:t>
      </w:r>
      <w:r w:rsidR="005238CB" w:rsidRPr="00BC22D7">
        <w:rPr>
          <w:sz w:val="28"/>
          <w:szCs w:val="28"/>
          <w:shd w:val="clear" w:color="auto" w:fill="FFFFFF"/>
        </w:rPr>
        <w:t>Объектами муниципального контроля</w:t>
      </w:r>
      <w:r w:rsidR="005238CB" w:rsidRPr="00BC22D7">
        <w:rPr>
          <w:sz w:val="28"/>
          <w:szCs w:val="28"/>
        </w:rPr>
        <w:t xml:space="preserve"> в области охраны и использования особо охраняемых природных территорий</w:t>
      </w:r>
      <w:r w:rsidR="0030048B">
        <w:rPr>
          <w:sz w:val="28"/>
          <w:szCs w:val="28"/>
        </w:rPr>
        <w:t xml:space="preserve"> </w:t>
      </w:r>
      <w:r w:rsidR="0030048B" w:rsidRPr="0030048B">
        <w:rPr>
          <w:sz w:val="28"/>
          <w:szCs w:val="28"/>
        </w:rPr>
        <w:t>местного значения</w:t>
      </w:r>
      <w:r w:rsidR="006F4D4A" w:rsidRPr="00BC22D7">
        <w:rPr>
          <w:sz w:val="28"/>
          <w:szCs w:val="28"/>
          <w:shd w:val="clear" w:color="auto" w:fill="FFFFFF"/>
        </w:rPr>
        <w:t xml:space="preserve"> </w:t>
      </w:r>
      <w:r w:rsidR="005238CB" w:rsidRPr="00BC22D7">
        <w:rPr>
          <w:sz w:val="28"/>
          <w:szCs w:val="28"/>
          <w:shd w:val="clear" w:color="auto" w:fill="FFFFFF"/>
        </w:rPr>
        <w:t>являются:</w:t>
      </w:r>
    </w:p>
    <w:p w:rsidR="005238CB" w:rsidRPr="00BC22D7" w:rsidRDefault="005238CB" w:rsidP="00A45194">
      <w:pPr>
        <w:pStyle w:val="ConsPlusNormal"/>
        <w:numPr>
          <w:ilvl w:val="0"/>
          <w:numId w:val="9"/>
        </w:numPr>
        <w:tabs>
          <w:tab w:val="left" w:pos="1134"/>
        </w:tabs>
        <w:ind w:left="0" w:firstLine="709"/>
        <w:jc w:val="both"/>
        <w:rPr>
          <w:rFonts w:ascii="Times New Roman" w:hAnsi="Times New Roman" w:cs="Times New Roman"/>
          <w:sz w:val="28"/>
          <w:szCs w:val="28"/>
        </w:rPr>
      </w:pPr>
      <w:r w:rsidRPr="00BC22D7">
        <w:rPr>
          <w:rFonts w:ascii="Times New Roman" w:hAnsi="Times New Roman" w:cs="Times New Roman"/>
          <w:sz w:val="28"/>
          <w:szCs w:val="28"/>
        </w:rPr>
        <w:t>деятельность, действия (бездействие) контролируемых лиц в области охраны и использования особо охраняемых природных территорий, в рамках которых должны соблюдаться обязательные требования по соблюдению:</w:t>
      </w:r>
    </w:p>
    <w:p w:rsidR="005238CB" w:rsidRPr="00BC22D7" w:rsidRDefault="005238CB" w:rsidP="00706FF0">
      <w:pPr>
        <w:pStyle w:val="ConsPlusNormal"/>
        <w:tabs>
          <w:tab w:val="left" w:pos="1134"/>
        </w:tabs>
        <w:ind w:firstLine="709"/>
        <w:jc w:val="both"/>
        <w:rPr>
          <w:rFonts w:ascii="Times New Roman" w:hAnsi="Times New Roman" w:cs="Times New Roman"/>
          <w:sz w:val="28"/>
          <w:szCs w:val="28"/>
        </w:rPr>
      </w:pPr>
      <w:r w:rsidRPr="00BC22D7">
        <w:rPr>
          <w:rFonts w:ascii="Times New Roman" w:hAnsi="Times New Roman" w:cs="Times New Roman"/>
          <w:sz w:val="28"/>
          <w:szCs w:val="28"/>
        </w:rPr>
        <w:t>режима особо охраняемой природной территории;</w:t>
      </w:r>
    </w:p>
    <w:p w:rsidR="005238CB" w:rsidRPr="00BC22D7" w:rsidRDefault="005238CB" w:rsidP="00706FF0">
      <w:pPr>
        <w:pStyle w:val="ConsPlusNormal"/>
        <w:tabs>
          <w:tab w:val="left" w:pos="1134"/>
        </w:tabs>
        <w:ind w:firstLine="709"/>
        <w:jc w:val="both"/>
        <w:rPr>
          <w:rFonts w:ascii="Times New Roman" w:hAnsi="Times New Roman" w:cs="Times New Roman"/>
          <w:sz w:val="28"/>
          <w:szCs w:val="28"/>
        </w:rPr>
      </w:pPr>
      <w:r w:rsidRPr="00BC22D7">
        <w:rPr>
          <w:rFonts w:ascii="Times New Roman" w:hAnsi="Times New Roman" w:cs="Times New Roman"/>
          <w:sz w:val="28"/>
          <w:szCs w:val="28"/>
        </w:rPr>
        <w:t>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rsidR="005238CB" w:rsidRDefault="005238CB" w:rsidP="00706FF0">
      <w:pPr>
        <w:pStyle w:val="ConsPlusNormal"/>
        <w:tabs>
          <w:tab w:val="left" w:pos="1134"/>
        </w:tabs>
        <w:ind w:firstLine="709"/>
        <w:jc w:val="both"/>
        <w:rPr>
          <w:rFonts w:ascii="Times New Roman" w:hAnsi="Times New Roman" w:cs="Times New Roman"/>
          <w:sz w:val="28"/>
          <w:szCs w:val="28"/>
        </w:rPr>
      </w:pPr>
      <w:r w:rsidRPr="00BC22D7">
        <w:rPr>
          <w:rFonts w:ascii="Times New Roman" w:hAnsi="Times New Roman" w:cs="Times New Roman"/>
          <w:sz w:val="28"/>
          <w:szCs w:val="28"/>
        </w:rPr>
        <w:t>режима охранных зон особо охраняемых природных территорий;</w:t>
      </w:r>
    </w:p>
    <w:p w:rsidR="00D85C38" w:rsidRPr="00BC22D7" w:rsidRDefault="00D85C38" w:rsidP="00706FF0">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соблюдение</w:t>
      </w:r>
      <w:r w:rsidRPr="00D85C38">
        <w:rPr>
          <w:rFonts w:ascii="Times New Roman" w:hAnsi="Times New Roman" w:cs="Times New Roman"/>
          <w:sz w:val="28"/>
          <w:szCs w:val="28"/>
        </w:rPr>
        <w:t xml:space="preserve"> юридическими лицами, индивидуальными предпринимателями и гражданами, предоставляющими услуги экскурсоводов (гидов), гидов-переводчиков и инструкторов-проводников на территории особо охраняемой природной территории, требований в части наличия соответствующей аттестации экскурсоводов (гидов), гидов-переводчиков и (или) инструкторов-проводников при сопровождении ими туристов (экскурсантов), сопровождения туристов (экскурсантов) инструктором-проводником при посещении (прохождении) туристских маршрутов, требующих специального сопровождения, указанных в части первой статьи 19.3 Федерального закона от 24 ноября 1996 г</w:t>
      </w:r>
      <w:r w:rsidR="00BC61B6">
        <w:rPr>
          <w:rFonts w:ascii="Times New Roman" w:hAnsi="Times New Roman" w:cs="Times New Roman"/>
          <w:sz w:val="28"/>
          <w:szCs w:val="28"/>
        </w:rPr>
        <w:t>.</w:t>
      </w:r>
      <w:r w:rsidRPr="00D85C38">
        <w:rPr>
          <w:rFonts w:ascii="Times New Roman" w:hAnsi="Times New Roman" w:cs="Times New Roman"/>
          <w:sz w:val="28"/>
          <w:szCs w:val="28"/>
        </w:rPr>
        <w:t xml:space="preserve"> </w:t>
      </w:r>
      <w:r w:rsidR="00BC61B6">
        <w:rPr>
          <w:rFonts w:ascii="Times New Roman" w:hAnsi="Times New Roman" w:cs="Times New Roman"/>
          <w:sz w:val="28"/>
          <w:szCs w:val="28"/>
        </w:rPr>
        <w:t>№</w:t>
      </w:r>
      <w:r w:rsidRPr="00D85C38">
        <w:rPr>
          <w:rFonts w:ascii="Times New Roman" w:hAnsi="Times New Roman" w:cs="Times New Roman"/>
          <w:sz w:val="28"/>
          <w:szCs w:val="28"/>
        </w:rPr>
        <w:t xml:space="preserve"> 132-ФЗ </w:t>
      </w:r>
      <w:r w:rsidR="00BC61B6">
        <w:rPr>
          <w:rFonts w:ascii="Times New Roman" w:hAnsi="Times New Roman" w:cs="Times New Roman"/>
          <w:sz w:val="28"/>
          <w:szCs w:val="28"/>
        </w:rPr>
        <w:t>«</w:t>
      </w:r>
      <w:r w:rsidRPr="00D85C38">
        <w:rPr>
          <w:rFonts w:ascii="Times New Roman" w:hAnsi="Times New Roman" w:cs="Times New Roman"/>
          <w:sz w:val="28"/>
          <w:szCs w:val="28"/>
        </w:rPr>
        <w:t>Об основах туристской деят</w:t>
      </w:r>
      <w:r w:rsidR="00BC61B6">
        <w:rPr>
          <w:rFonts w:ascii="Times New Roman" w:hAnsi="Times New Roman" w:cs="Times New Roman"/>
          <w:sz w:val="28"/>
          <w:szCs w:val="28"/>
        </w:rPr>
        <w:t>ельности в Российской Федерации»</w:t>
      </w:r>
      <w:r w:rsidRPr="00D85C38">
        <w:rPr>
          <w:rFonts w:ascii="Times New Roman" w:hAnsi="Times New Roman" w:cs="Times New Roman"/>
          <w:sz w:val="28"/>
          <w:szCs w:val="28"/>
        </w:rPr>
        <w:t>;</w:t>
      </w:r>
    </w:p>
    <w:p w:rsidR="001E52A9" w:rsidRPr="00BC22D7" w:rsidRDefault="001E52A9" w:rsidP="00A45194">
      <w:pPr>
        <w:pStyle w:val="ConsPlusNormal"/>
        <w:numPr>
          <w:ilvl w:val="0"/>
          <w:numId w:val="9"/>
        </w:numPr>
        <w:tabs>
          <w:tab w:val="left" w:pos="1134"/>
        </w:tabs>
        <w:ind w:left="0" w:firstLine="709"/>
        <w:jc w:val="both"/>
        <w:rPr>
          <w:rFonts w:ascii="Times New Roman" w:hAnsi="Times New Roman" w:cs="Times New Roman"/>
          <w:sz w:val="28"/>
          <w:szCs w:val="28"/>
        </w:rPr>
      </w:pPr>
      <w:r w:rsidRPr="00BC22D7">
        <w:rPr>
          <w:rFonts w:ascii="Times New Roman" w:hAnsi="Times New Roman" w:cs="Times New Roman"/>
          <w:sz w:val="28"/>
          <w:szCs w:val="28"/>
        </w:rPr>
        <w:t xml:space="preserve">результаты деятельности граждан и организаций, </w:t>
      </w:r>
      <w:r w:rsidR="004773CE">
        <w:rPr>
          <w:rFonts w:ascii="Times New Roman" w:hAnsi="Times New Roman" w:cs="Times New Roman"/>
          <w:sz w:val="28"/>
          <w:szCs w:val="28"/>
        </w:rPr>
        <w:t xml:space="preserve">в том числе </w:t>
      </w:r>
      <w:r w:rsidRPr="00BC22D7">
        <w:rPr>
          <w:rFonts w:ascii="Times New Roman" w:hAnsi="Times New Roman" w:cs="Times New Roman"/>
          <w:sz w:val="28"/>
          <w:szCs w:val="28"/>
        </w:rPr>
        <w:t>работы и услуги, к которым предъявляются обязательные требования;</w:t>
      </w:r>
    </w:p>
    <w:p w:rsidR="005238CB" w:rsidRPr="00BC22D7" w:rsidRDefault="005238CB" w:rsidP="00A45194">
      <w:pPr>
        <w:pStyle w:val="ConsPlusNormal"/>
        <w:numPr>
          <w:ilvl w:val="0"/>
          <w:numId w:val="9"/>
        </w:numPr>
        <w:tabs>
          <w:tab w:val="left" w:pos="1134"/>
        </w:tabs>
        <w:ind w:left="0" w:firstLine="709"/>
        <w:jc w:val="both"/>
        <w:rPr>
          <w:rFonts w:ascii="Times New Roman" w:hAnsi="Times New Roman" w:cs="Times New Roman"/>
          <w:sz w:val="28"/>
          <w:szCs w:val="28"/>
        </w:rPr>
      </w:pPr>
      <w:r w:rsidRPr="00BC22D7">
        <w:rPr>
          <w:rFonts w:ascii="Times New Roman" w:hAnsi="Times New Roman" w:cs="Times New Roman"/>
          <w:sz w:val="28"/>
          <w:szCs w:val="28"/>
        </w:rPr>
        <w:t>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w:t>
      </w:r>
      <w:r w:rsidR="000E0488" w:rsidRPr="00BC22D7">
        <w:rPr>
          <w:rFonts w:ascii="Times New Roman" w:hAnsi="Times New Roman" w:cs="Times New Roman"/>
          <w:sz w:val="28"/>
          <w:szCs w:val="28"/>
        </w:rPr>
        <w:t xml:space="preserve"> </w:t>
      </w:r>
      <w:r w:rsidRPr="00BC22D7">
        <w:rPr>
          <w:rFonts w:ascii="Times New Roman" w:hAnsi="Times New Roman" w:cs="Times New Roman"/>
          <w:sz w:val="28"/>
          <w:szCs w:val="28"/>
        </w:rPr>
        <w:t>во владении и (или) пользовании контролируемых лиц, к которым предъявляются обязательные требования.</w:t>
      </w:r>
    </w:p>
    <w:p w:rsidR="00706FF0"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1.</w:t>
      </w:r>
      <w:r w:rsidR="0030048B">
        <w:rPr>
          <w:rFonts w:ascii="Times New Roman" w:hAnsi="Times New Roman" w:cs="Times New Roman"/>
          <w:sz w:val="28"/>
          <w:szCs w:val="28"/>
        </w:rPr>
        <w:t>4</w:t>
      </w:r>
      <w:r w:rsidRPr="00BC22D7">
        <w:rPr>
          <w:rFonts w:ascii="Times New Roman" w:hAnsi="Times New Roman" w:cs="Times New Roman"/>
          <w:sz w:val="28"/>
          <w:szCs w:val="28"/>
        </w:rPr>
        <w:t>. Муниципальный контроль</w:t>
      </w:r>
      <w:r w:rsidR="0030048B" w:rsidRPr="0030048B">
        <w:t xml:space="preserve"> </w:t>
      </w:r>
      <w:r w:rsidR="0030048B" w:rsidRPr="0030048B">
        <w:rPr>
          <w:rFonts w:ascii="Times New Roman" w:hAnsi="Times New Roman" w:cs="Times New Roman"/>
          <w:sz w:val="28"/>
          <w:szCs w:val="28"/>
        </w:rPr>
        <w:t>в области охраны и использования особо охраняемых природных территорий местного значения</w:t>
      </w:r>
      <w:r w:rsidRPr="0030048B">
        <w:rPr>
          <w:rFonts w:ascii="Times New Roman" w:hAnsi="Times New Roman" w:cs="Times New Roman"/>
          <w:sz w:val="28"/>
          <w:szCs w:val="28"/>
        </w:rPr>
        <w:t xml:space="preserve"> </w:t>
      </w:r>
      <w:r w:rsidR="006020A6">
        <w:rPr>
          <w:rFonts w:ascii="Times New Roman" w:hAnsi="Times New Roman" w:cs="Times New Roman"/>
          <w:sz w:val="28"/>
          <w:szCs w:val="28"/>
        </w:rPr>
        <w:t>на территории</w:t>
      </w:r>
      <w:r w:rsidR="006020A6" w:rsidRPr="00BC22D7">
        <w:rPr>
          <w:rFonts w:ascii="Times New Roman" w:hAnsi="Times New Roman" w:cs="Times New Roman"/>
          <w:sz w:val="28"/>
          <w:szCs w:val="28"/>
        </w:rPr>
        <w:t xml:space="preserve"> муниципального образования Темрюкский </w:t>
      </w:r>
      <w:r w:rsidR="006020A6">
        <w:rPr>
          <w:rFonts w:ascii="Times New Roman" w:hAnsi="Times New Roman" w:cs="Times New Roman"/>
          <w:sz w:val="28"/>
          <w:szCs w:val="28"/>
        </w:rPr>
        <w:t xml:space="preserve">муниципальный </w:t>
      </w:r>
      <w:r w:rsidR="006020A6" w:rsidRPr="00BC22D7">
        <w:rPr>
          <w:rFonts w:ascii="Times New Roman" w:hAnsi="Times New Roman" w:cs="Times New Roman"/>
          <w:sz w:val="28"/>
          <w:szCs w:val="28"/>
        </w:rPr>
        <w:t>район</w:t>
      </w:r>
      <w:r w:rsidR="006020A6">
        <w:rPr>
          <w:rFonts w:ascii="Times New Roman" w:hAnsi="Times New Roman" w:cs="Times New Roman"/>
          <w:sz w:val="28"/>
          <w:szCs w:val="28"/>
        </w:rPr>
        <w:t xml:space="preserve"> Краснодарского края</w:t>
      </w:r>
      <w:r w:rsidRPr="00BC22D7">
        <w:rPr>
          <w:rFonts w:ascii="Times New Roman" w:hAnsi="Times New Roman" w:cs="Times New Roman"/>
          <w:sz w:val="28"/>
          <w:szCs w:val="28"/>
        </w:rPr>
        <w:t xml:space="preserve"> осуществляется администрацией муниципального </w:t>
      </w:r>
      <w:r w:rsidRPr="00BC22D7">
        <w:rPr>
          <w:rFonts w:ascii="Times New Roman" w:hAnsi="Times New Roman" w:cs="Times New Roman"/>
          <w:sz w:val="28"/>
          <w:szCs w:val="28"/>
        </w:rPr>
        <w:lastRenderedPageBreak/>
        <w:t xml:space="preserve">образования </w:t>
      </w:r>
      <w:r w:rsidR="006020A6" w:rsidRPr="00BC22D7">
        <w:rPr>
          <w:rFonts w:ascii="Times New Roman" w:hAnsi="Times New Roman" w:cs="Times New Roman"/>
          <w:sz w:val="28"/>
          <w:szCs w:val="28"/>
        </w:rPr>
        <w:t xml:space="preserve">Темрюкский </w:t>
      </w:r>
      <w:r w:rsidR="006020A6">
        <w:rPr>
          <w:rFonts w:ascii="Times New Roman" w:hAnsi="Times New Roman" w:cs="Times New Roman"/>
          <w:sz w:val="28"/>
          <w:szCs w:val="28"/>
        </w:rPr>
        <w:t xml:space="preserve">муниципальный </w:t>
      </w:r>
      <w:r w:rsidR="006020A6" w:rsidRPr="00BC22D7">
        <w:rPr>
          <w:rFonts w:ascii="Times New Roman" w:hAnsi="Times New Roman" w:cs="Times New Roman"/>
          <w:sz w:val="28"/>
          <w:szCs w:val="28"/>
        </w:rPr>
        <w:t>район</w:t>
      </w:r>
      <w:r w:rsidR="006020A6">
        <w:rPr>
          <w:rFonts w:ascii="Times New Roman" w:hAnsi="Times New Roman" w:cs="Times New Roman"/>
          <w:sz w:val="28"/>
          <w:szCs w:val="28"/>
        </w:rPr>
        <w:t xml:space="preserve"> Краснодарского края</w:t>
      </w:r>
      <w:r w:rsidRPr="00BC22D7">
        <w:rPr>
          <w:rFonts w:ascii="Times New Roman" w:hAnsi="Times New Roman" w:cs="Times New Roman"/>
          <w:sz w:val="28"/>
          <w:szCs w:val="28"/>
        </w:rPr>
        <w:t xml:space="preserve"> </w:t>
      </w:r>
      <w:r w:rsidR="009478F7">
        <w:rPr>
          <w:rFonts w:ascii="Times New Roman" w:hAnsi="Times New Roman" w:cs="Times New Roman"/>
          <w:sz w:val="28"/>
          <w:szCs w:val="28"/>
        </w:rPr>
        <w:t>в лице управления</w:t>
      </w:r>
      <w:r w:rsidRPr="00BC22D7">
        <w:rPr>
          <w:rFonts w:ascii="Times New Roman" w:hAnsi="Times New Roman" w:cs="Times New Roman"/>
          <w:sz w:val="28"/>
          <w:szCs w:val="28"/>
        </w:rPr>
        <w:t xml:space="preserve"> жилищно-коммунального хозяйства, охраны окружающей среды, транспорта, связи и дорожного хозяйства администрации муниципального образования Темрюкский </w:t>
      </w:r>
      <w:r w:rsidR="00A7024E">
        <w:rPr>
          <w:rFonts w:ascii="Times New Roman" w:hAnsi="Times New Roman" w:cs="Times New Roman"/>
          <w:sz w:val="28"/>
          <w:szCs w:val="28"/>
        </w:rPr>
        <w:t xml:space="preserve">муниципальный </w:t>
      </w:r>
      <w:r w:rsidRPr="00BC22D7">
        <w:rPr>
          <w:rFonts w:ascii="Times New Roman" w:hAnsi="Times New Roman" w:cs="Times New Roman"/>
          <w:sz w:val="28"/>
          <w:szCs w:val="28"/>
        </w:rPr>
        <w:t xml:space="preserve">район </w:t>
      </w:r>
      <w:r w:rsidR="00A7024E">
        <w:rPr>
          <w:rFonts w:ascii="Times New Roman" w:hAnsi="Times New Roman" w:cs="Times New Roman"/>
          <w:sz w:val="28"/>
          <w:szCs w:val="28"/>
        </w:rPr>
        <w:t xml:space="preserve">Краснодарского края </w:t>
      </w:r>
      <w:r w:rsidRPr="00BC22D7">
        <w:rPr>
          <w:rFonts w:ascii="Times New Roman" w:hAnsi="Times New Roman" w:cs="Times New Roman"/>
          <w:sz w:val="28"/>
          <w:szCs w:val="28"/>
        </w:rPr>
        <w:t>(далее – Контрольный орган).</w:t>
      </w:r>
    </w:p>
    <w:p w:rsidR="009478F7" w:rsidRDefault="009478F7" w:rsidP="00706FF0">
      <w:pPr>
        <w:pStyle w:val="ConsPlusNormal"/>
        <w:tabs>
          <w:tab w:val="left" w:pos="1134"/>
        </w:tabs>
        <w:jc w:val="both"/>
        <w:rPr>
          <w:rFonts w:ascii="Times New Roman" w:hAnsi="Times New Roman" w:cs="Times New Roman"/>
          <w:sz w:val="28"/>
          <w:szCs w:val="28"/>
        </w:rPr>
      </w:pPr>
      <w:r>
        <w:rPr>
          <w:rFonts w:ascii="Times New Roman" w:hAnsi="Times New Roman" w:cs="Times New Roman"/>
          <w:sz w:val="28"/>
          <w:szCs w:val="28"/>
        </w:rPr>
        <w:t>От имени Контрольного органа муниципальный контроль вправе осуществлять следующие должностные лица:</w:t>
      </w:r>
    </w:p>
    <w:p w:rsidR="009478F7" w:rsidRDefault="009478F7" w:rsidP="009478F7">
      <w:pPr>
        <w:pStyle w:val="ConsPlusNormal"/>
        <w:numPr>
          <w:ilvl w:val="0"/>
          <w:numId w:val="40"/>
        </w:numPr>
        <w:tabs>
          <w:tab w:val="left" w:pos="1134"/>
        </w:tabs>
        <w:jc w:val="both"/>
        <w:rPr>
          <w:rFonts w:ascii="Times New Roman" w:hAnsi="Times New Roman" w:cs="Times New Roman"/>
          <w:sz w:val="28"/>
          <w:szCs w:val="28"/>
        </w:rPr>
      </w:pPr>
      <w:r>
        <w:rPr>
          <w:rFonts w:ascii="Times New Roman" w:hAnsi="Times New Roman" w:cs="Times New Roman"/>
          <w:sz w:val="28"/>
          <w:szCs w:val="28"/>
        </w:rPr>
        <w:t>руководитель (заместитель руководителя) Контрольного органа;</w:t>
      </w:r>
    </w:p>
    <w:p w:rsidR="009478F7" w:rsidRPr="00BC22D7" w:rsidRDefault="003A38CE" w:rsidP="003A38CE">
      <w:pPr>
        <w:pStyle w:val="ConsPlusNormal"/>
        <w:numPr>
          <w:ilvl w:val="0"/>
          <w:numId w:val="40"/>
        </w:numPr>
        <w:tabs>
          <w:tab w:val="left" w:pos="720"/>
          <w:tab w:val="left" w:pos="993"/>
        </w:tabs>
        <w:ind w:left="0"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9478F7">
        <w:rPr>
          <w:rFonts w:ascii="Times New Roman" w:hAnsi="Times New Roman" w:cs="Times New Roman"/>
          <w:sz w:val="28"/>
          <w:szCs w:val="28"/>
        </w:rPr>
        <w:t xml:space="preserve">должностное лицо Контрольного органа, в должностные обязанности которого в соответствии </w:t>
      </w:r>
      <w:r>
        <w:rPr>
          <w:rFonts w:ascii="Times New Roman" w:hAnsi="Times New Roman" w:cs="Times New Roman"/>
          <w:sz w:val="28"/>
          <w:szCs w:val="28"/>
        </w:rPr>
        <w:t>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(далее-должностное лицо).</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 xml:space="preserve">Должностными лицами Контрольного органа, уполномоченными 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Информирование контролируемых лиц о совершаемых должностными лицами органа контроля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06FF0" w:rsidRPr="00BC22D7" w:rsidRDefault="0029242C" w:rsidP="00706FF0">
      <w:pPr>
        <w:pStyle w:val="ConsPlusNormal"/>
        <w:tabs>
          <w:tab w:val="left" w:pos="1134"/>
        </w:tabs>
        <w:jc w:val="both"/>
        <w:rPr>
          <w:rFonts w:ascii="Times New Roman" w:hAnsi="Times New Roman" w:cs="Times New Roman"/>
          <w:sz w:val="28"/>
          <w:szCs w:val="28"/>
        </w:rPr>
      </w:pPr>
      <w:r>
        <w:rPr>
          <w:rFonts w:ascii="Times New Roman" w:hAnsi="Times New Roman" w:cs="Times New Roman"/>
          <w:sz w:val="28"/>
          <w:szCs w:val="28"/>
        </w:rPr>
        <w:t>1.5</w:t>
      </w:r>
      <w:r w:rsidR="00706FF0" w:rsidRPr="00BC22D7">
        <w:rPr>
          <w:rFonts w:ascii="Times New Roman" w:hAnsi="Times New Roman" w:cs="Times New Roman"/>
          <w:sz w:val="28"/>
          <w:szCs w:val="28"/>
        </w:rPr>
        <w:t>. Учет объектов контроля обеспечивается Контрольным органом путем внесения информации об объектах контроля в информационную систему Контрольного органа в порядке и сроки, установленные действующим законодательством.</w:t>
      </w:r>
    </w:p>
    <w:p w:rsidR="00706FF0" w:rsidRPr="00BC22D7" w:rsidRDefault="0029242C" w:rsidP="00706FF0">
      <w:pPr>
        <w:pStyle w:val="ConsPlusNormal"/>
        <w:tabs>
          <w:tab w:val="left" w:pos="1134"/>
        </w:tabs>
        <w:jc w:val="both"/>
        <w:rPr>
          <w:rFonts w:ascii="Times New Roman" w:hAnsi="Times New Roman" w:cs="Times New Roman"/>
          <w:sz w:val="28"/>
          <w:szCs w:val="28"/>
        </w:rPr>
      </w:pPr>
      <w:r>
        <w:rPr>
          <w:rFonts w:ascii="Times New Roman" w:hAnsi="Times New Roman" w:cs="Times New Roman"/>
          <w:sz w:val="28"/>
          <w:szCs w:val="28"/>
        </w:rPr>
        <w:t>1.6</w:t>
      </w:r>
      <w:r w:rsidR="00706FF0" w:rsidRPr="00BC22D7">
        <w:rPr>
          <w:rFonts w:ascii="Times New Roman" w:hAnsi="Times New Roman" w:cs="Times New Roman"/>
          <w:sz w:val="28"/>
          <w:szCs w:val="28"/>
        </w:rPr>
        <w:t xml:space="preserve">. Учет контролируемых лиц обеспечивается Контрольным органом путем внесения информации о </w:t>
      </w:r>
      <w:r w:rsidR="002D3F2D">
        <w:rPr>
          <w:rFonts w:ascii="Times New Roman" w:hAnsi="Times New Roman" w:cs="Times New Roman"/>
          <w:sz w:val="28"/>
          <w:szCs w:val="28"/>
        </w:rPr>
        <w:t>контролируемых лицах</w:t>
      </w:r>
      <w:r w:rsidR="00706FF0" w:rsidRPr="00BC22D7">
        <w:rPr>
          <w:rFonts w:ascii="Times New Roman" w:hAnsi="Times New Roman" w:cs="Times New Roman"/>
          <w:sz w:val="28"/>
          <w:szCs w:val="28"/>
        </w:rPr>
        <w:t xml:space="preserve"> в информационную систему в порядке и сроки, установленные действующим законодательством.</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Информация о контролируемых лицах подлежит размещению в едином реестре видов федерального государственного контроля (надзора), регионального государственного контроля (надзора), муниципального контроля (далее – единый реестр видов контроля).</w:t>
      </w:r>
    </w:p>
    <w:p w:rsidR="00706FF0" w:rsidRPr="00BC22D7" w:rsidRDefault="0029242C" w:rsidP="00706FF0">
      <w:pPr>
        <w:pStyle w:val="ConsPlusNormal"/>
        <w:tabs>
          <w:tab w:val="left" w:pos="1134"/>
        </w:tabs>
        <w:jc w:val="both"/>
        <w:rPr>
          <w:rFonts w:ascii="Times New Roman" w:hAnsi="Times New Roman" w:cs="Times New Roman"/>
          <w:sz w:val="28"/>
          <w:szCs w:val="28"/>
        </w:rPr>
      </w:pPr>
      <w:r>
        <w:rPr>
          <w:rFonts w:ascii="Times New Roman" w:hAnsi="Times New Roman" w:cs="Times New Roman"/>
          <w:sz w:val="28"/>
          <w:szCs w:val="28"/>
        </w:rPr>
        <w:t>1.7</w:t>
      </w:r>
      <w:r w:rsidR="00706FF0" w:rsidRPr="00BC22D7">
        <w:rPr>
          <w:rFonts w:ascii="Times New Roman" w:hAnsi="Times New Roman" w:cs="Times New Roman"/>
          <w:sz w:val="28"/>
          <w:szCs w:val="28"/>
        </w:rPr>
        <w:t xml:space="preserve">. </w:t>
      </w:r>
      <w:r w:rsidR="00D74EF4">
        <w:rPr>
          <w:rFonts w:ascii="Times New Roman" w:hAnsi="Times New Roman" w:cs="Times New Roman"/>
          <w:sz w:val="28"/>
          <w:szCs w:val="28"/>
        </w:rPr>
        <w:t>Д</w:t>
      </w:r>
      <w:r w:rsidR="00D74EF4" w:rsidRPr="00D74EF4">
        <w:rPr>
          <w:rFonts w:ascii="Times New Roman" w:hAnsi="Times New Roman" w:cs="Times New Roman"/>
          <w:sz w:val="28"/>
          <w:szCs w:val="28"/>
        </w:rPr>
        <w:t>олжностное лицо</w:t>
      </w:r>
      <w:r w:rsidR="00706FF0" w:rsidRPr="00BC22D7">
        <w:rPr>
          <w:rFonts w:ascii="Times New Roman" w:hAnsi="Times New Roman" w:cs="Times New Roman"/>
          <w:sz w:val="28"/>
          <w:szCs w:val="28"/>
        </w:rPr>
        <w:t xml:space="preserve"> при проведении контрольного мероприятия в пределах своих полномочий и в объеме проводимых контрольных действий обязан</w:t>
      </w:r>
      <w:r w:rsidR="006D5A2F">
        <w:rPr>
          <w:rFonts w:ascii="Times New Roman" w:hAnsi="Times New Roman" w:cs="Times New Roman"/>
          <w:sz w:val="28"/>
          <w:szCs w:val="28"/>
        </w:rPr>
        <w:t>о</w:t>
      </w:r>
      <w:r w:rsidR="00706FF0" w:rsidRPr="00BC22D7">
        <w:rPr>
          <w:rFonts w:ascii="Times New Roman" w:hAnsi="Times New Roman" w:cs="Times New Roman"/>
          <w:sz w:val="28"/>
          <w:szCs w:val="28"/>
        </w:rPr>
        <w:t>:</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lastRenderedPageBreak/>
        <w:t>1) соблюдать законодательство Российской Федерации, права и законные интересы контролируемых лиц;</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органа контроля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(надзорных)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 xml:space="preserve">5) </w:t>
      </w:r>
      <w:r w:rsidR="0029242C" w:rsidRPr="0029242C">
        <w:rPr>
          <w:rFonts w:ascii="Times New Roman" w:hAnsi="Times New Roman" w:cs="Times New Roman"/>
          <w:sz w:val="28"/>
          <w:szCs w:val="28"/>
        </w:rPr>
        <w:t xml:space="preserve">не препятствовать присутствию контролируемых лиц, их представителей, представителей саморегулируемой организации, если для контролируемого лица предусмотрено обязательное членство в саморегулируемой организации,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w:t>
      </w:r>
      <w:r w:rsidR="00DC3C38">
        <w:rPr>
          <w:rFonts w:ascii="Times New Roman" w:hAnsi="Times New Roman" w:cs="Times New Roman"/>
          <w:sz w:val="28"/>
          <w:szCs w:val="28"/>
        </w:rPr>
        <w:t>Краснодарском крае при проведении контрольных</w:t>
      </w:r>
      <w:r w:rsidR="0029242C" w:rsidRPr="0029242C">
        <w:rPr>
          <w:rFonts w:ascii="Times New Roman" w:hAnsi="Times New Roman" w:cs="Times New Roman"/>
          <w:sz w:val="28"/>
          <w:szCs w:val="28"/>
        </w:rPr>
        <w:t xml:space="preserve"> </w:t>
      </w:r>
      <w:r w:rsidR="0028434A" w:rsidRPr="0028434A">
        <w:rPr>
          <w:rFonts w:ascii="Times New Roman" w:hAnsi="Times New Roman" w:cs="Times New Roman"/>
          <w:sz w:val="28"/>
          <w:szCs w:val="28"/>
        </w:rPr>
        <w:t>(за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w:t>
      </w:r>
      <w:r w:rsidR="0028434A">
        <w:rPr>
          <w:rFonts w:ascii="Times New Roman" w:hAnsi="Times New Roman" w:cs="Times New Roman"/>
          <w:sz w:val="28"/>
          <w:szCs w:val="28"/>
        </w:rPr>
        <w:t xml:space="preserve"> и пунктом 3.3 настоящего Положения</w:t>
      </w:r>
      <w:r w:rsidR="0028434A" w:rsidRPr="0028434A">
        <w:rPr>
          <w:rFonts w:ascii="Times New Roman" w:hAnsi="Times New Roman" w:cs="Times New Roman"/>
          <w:sz w:val="28"/>
          <w:szCs w:val="28"/>
        </w:rPr>
        <w:t>, осуществлять консультирование</w:t>
      </w:r>
      <w:r w:rsidRPr="00BC22D7">
        <w:rPr>
          <w:rFonts w:ascii="Times New Roman" w:hAnsi="Times New Roman" w:cs="Times New Roman"/>
          <w:sz w:val="28"/>
          <w:szCs w:val="28"/>
        </w:rPr>
        <w:t>;</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lastRenderedPageBreak/>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10) доказывать обоснованность своих действий при их обжаловании                            в порядке, установленном законодательством Российской Федерации;</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706FF0" w:rsidRPr="00BC22D7" w:rsidRDefault="0029242C" w:rsidP="00706FF0">
      <w:pPr>
        <w:pStyle w:val="ConsPlusNormal"/>
        <w:tabs>
          <w:tab w:val="left" w:pos="1134"/>
        </w:tabs>
        <w:jc w:val="both"/>
        <w:rPr>
          <w:rFonts w:ascii="Times New Roman" w:hAnsi="Times New Roman" w:cs="Times New Roman"/>
          <w:sz w:val="28"/>
          <w:szCs w:val="28"/>
        </w:rPr>
      </w:pPr>
      <w:r>
        <w:rPr>
          <w:rFonts w:ascii="Times New Roman" w:hAnsi="Times New Roman" w:cs="Times New Roman"/>
          <w:sz w:val="28"/>
          <w:szCs w:val="28"/>
        </w:rPr>
        <w:t>1.8</w:t>
      </w:r>
      <w:r w:rsidR="00706FF0" w:rsidRPr="00BC22D7">
        <w:rPr>
          <w:rFonts w:ascii="Times New Roman" w:hAnsi="Times New Roman" w:cs="Times New Roman"/>
          <w:sz w:val="28"/>
          <w:szCs w:val="28"/>
        </w:rPr>
        <w:t xml:space="preserve">. </w:t>
      </w:r>
      <w:r w:rsidR="00D74EF4">
        <w:rPr>
          <w:rFonts w:ascii="Times New Roman" w:hAnsi="Times New Roman" w:cs="Times New Roman"/>
          <w:sz w:val="28"/>
          <w:szCs w:val="28"/>
        </w:rPr>
        <w:t>Должностное лицо</w:t>
      </w:r>
      <w:r w:rsidR="00706FF0" w:rsidRPr="00BC22D7">
        <w:rPr>
          <w:rFonts w:ascii="Times New Roman" w:hAnsi="Times New Roman" w:cs="Times New Roman"/>
          <w:sz w:val="28"/>
          <w:szCs w:val="28"/>
        </w:rPr>
        <w:t xml:space="preserve"> при проведении контрольного мероприятия в пределах своих полномочий и в объеме проводимых контрольных действий имеет право:</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lastRenderedPageBreak/>
        <w:t xml:space="preserve">7) обращаться в соответствии с Федеральным законом от 7 февраля </w:t>
      </w:r>
      <w:r w:rsidR="001861A1" w:rsidRPr="00BC22D7">
        <w:rPr>
          <w:rFonts w:ascii="Times New Roman" w:hAnsi="Times New Roman" w:cs="Times New Roman"/>
          <w:sz w:val="28"/>
          <w:szCs w:val="28"/>
        </w:rPr>
        <w:t xml:space="preserve">               </w:t>
      </w:r>
      <w:r w:rsidRPr="00BC22D7">
        <w:rPr>
          <w:rFonts w:ascii="Times New Roman" w:hAnsi="Times New Roman" w:cs="Times New Roman"/>
          <w:sz w:val="28"/>
          <w:szCs w:val="28"/>
        </w:rPr>
        <w:t xml:space="preserve">2011 г. № 3-ФЗ «О полиции» за содействием к органам полиции в случаях, если </w:t>
      </w:r>
      <w:r w:rsidR="00D74EF4">
        <w:rPr>
          <w:rFonts w:ascii="Times New Roman" w:hAnsi="Times New Roman" w:cs="Times New Roman"/>
          <w:sz w:val="28"/>
          <w:szCs w:val="28"/>
        </w:rPr>
        <w:t>должностному лицу</w:t>
      </w:r>
      <w:r w:rsidRPr="00BC22D7">
        <w:rPr>
          <w:rFonts w:ascii="Times New Roman" w:hAnsi="Times New Roman" w:cs="Times New Roman"/>
          <w:sz w:val="28"/>
          <w:szCs w:val="28"/>
        </w:rPr>
        <w:t xml:space="preserve"> оказывается противодействие или угрожает опасность.</w:t>
      </w:r>
    </w:p>
    <w:p w:rsidR="00706FF0" w:rsidRPr="00BC22D7" w:rsidRDefault="00706FF0" w:rsidP="00706FF0">
      <w:pPr>
        <w:pStyle w:val="ConsPlusNormal"/>
        <w:tabs>
          <w:tab w:val="left" w:pos="1134"/>
        </w:tabs>
        <w:jc w:val="both"/>
        <w:rPr>
          <w:rFonts w:ascii="Times New Roman" w:hAnsi="Times New Roman" w:cs="Times New Roman"/>
          <w:sz w:val="28"/>
          <w:szCs w:val="28"/>
        </w:rPr>
      </w:pPr>
      <w:r w:rsidRPr="00BC22D7">
        <w:rPr>
          <w:rFonts w:ascii="Times New Roman" w:hAnsi="Times New Roman" w:cs="Times New Roman"/>
          <w:sz w:val="28"/>
          <w:szCs w:val="28"/>
        </w:rPr>
        <w:t>8) совершать иные действия, предусмотренные федеральными законами о видах контроля, положением о виде контроля.</w:t>
      </w:r>
    </w:p>
    <w:p w:rsidR="00706FF0" w:rsidRPr="00BC22D7" w:rsidRDefault="00706FF0" w:rsidP="00706FF0">
      <w:pPr>
        <w:pStyle w:val="ConsPlusNormal"/>
        <w:tabs>
          <w:tab w:val="left" w:pos="1134"/>
        </w:tabs>
        <w:ind w:firstLine="0"/>
        <w:jc w:val="both"/>
        <w:rPr>
          <w:rFonts w:ascii="Times New Roman" w:hAnsi="Times New Roman" w:cs="Times New Roman"/>
          <w:sz w:val="28"/>
          <w:szCs w:val="28"/>
        </w:rPr>
      </w:pPr>
    </w:p>
    <w:p w:rsidR="00706FF0" w:rsidRPr="00BC22D7" w:rsidRDefault="00706FF0" w:rsidP="00706FF0">
      <w:pPr>
        <w:pStyle w:val="ConsPlusNormal"/>
        <w:tabs>
          <w:tab w:val="left" w:pos="1134"/>
        </w:tabs>
        <w:ind w:firstLine="0"/>
        <w:jc w:val="center"/>
        <w:rPr>
          <w:rFonts w:ascii="Times New Roman" w:hAnsi="Times New Roman" w:cs="Times New Roman"/>
          <w:b/>
          <w:sz w:val="28"/>
          <w:szCs w:val="28"/>
        </w:rPr>
      </w:pPr>
      <w:r w:rsidRPr="00BC22D7">
        <w:rPr>
          <w:rFonts w:ascii="Times New Roman" w:hAnsi="Times New Roman" w:cs="Times New Roman"/>
          <w:b/>
          <w:sz w:val="28"/>
          <w:szCs w:val="28"/>
        </w:rPr>
        <w:t>2. Категории риска причинения вреда (ущерба)</w:t>
      </w:r>
    </w:p>
    <w:p w:rsidR="00706FF0" w:rsidRPr="00BC22D7" w:rsidRDefault="00706FF0" w:rsidP="00706FF0">
      <w:pPr>
        <w:pStyle w:val="ConsPlusNormal"/>
        <w:tabs>
          <w:tab w:val="left" w:pos="1134"/>
        </w:tabs>
        <w:ind w:firstLine="0"/>
        <w:jc w:val="both"/>
        <w:rPr>
          <w:rFonts w:ascii="Times New Roman" w:hAnsi="Times New Roman" w:cs="Times New Roman"/>
          <w:b/>
          <w:sz w:val="28"/>
          <w:szCs w:val="28"/>
        </w:rPr>
      </w:pPr>
    </w:p>
    <w:p w:rsidR="006D5A2F" w:rsidRPr="006D5A2F" w:rsidRDefault="006D5A2F" w:rsidP="006D5A2F">
      <w:pPr>
        <w:tabs>
          <w:tab w:val="left" w:pos="1276"/>
        </w:tabs>
        <w:ind w:firstLine="709"/>
        <w:jc w:val="both"/>
        <w:rPr>
          <w:sz w:val="28"/>
          <w:szCs w:val="28"/>
          <w:lang w:eastAsia="zh-CN"/>
        </w:rPr>
      </w:pPr>
      <w:r w:rsidRPr="006D5A2F">
        <w:rPr>
          <w:sz w:val="28"/>
          <w:szCs w:val="28"/>
          <w:lang w:eastAsia="zh-CN"/>
        </w:rPr>
        <w:t xml:space="preserve">2.1. Муниципальный </w:t>
      </w:r>
      <w:r>
        <w:rPr>
          <w:sz w:val="28"/>
          <w:szCs w:val="28"/>
          <w:lang w:eastAsia="zh-CN"/>
        </w:rPr>
        <w:t xml:space="preserve">контроль в области охраны и использования особо охраняемых природных территорий местного значения на территории муниципального образования Темрюкский муниципальный район Краснодарского края </w:t>
      </w:r>
      <w:r w:rsidRPr="006D5A2F">
        <w:rPr>
          <w:sz w:val="28"/>
          <w:szCs w:val="28"/>
          <w:lang w:eastAsia="zh-CN"/>
        </w:rPr>
        <w:t>осуществляется на основе управления рисками причинения вреда (ущерба), определяющего выбор профилактических мероприятий и контрольны</w:t>
      </w:r>
      <w:r>
        <w:rPr>
          <w:sz w:val="28"/>
          <w:szCs w:val="28"/>
          <w:lang w:eastAsia="zh-CN"/>
        </w:rPr>
        <w:t xml:space="preserve">х мероприятий, их содержание </w:t>
      </w:r>
      <w:r w:rsidRPr="006D5A2F">
        <w:rPr>
          <w:sz w:val="28"/>
          <w:szCs w:val="28"/>
          <w:lang w:eastAsia="zh-CN"/>
        </w:rPr>
        <w:t>(в том числе объем проверяемых обязатель</w:t>
      </w:r>
      <w:r>
        <w:rPr>
          <w:sz w:val="28"/>
          <w:szCs w:val="28"/>
          <w:lang w:eastAsia="zh-CN"/>
        </w:rPr>
        <w:t xml:space="preserve">ных требований), интенсивность </w:t>
      </w:r>
      <w:r w:rsidRPr="006D5A2F">
        <w:rPr>
          <w:sz w:val="28"/>
          <w:szCs w:val="28"/>
          <w:lang w:eastAsia="zh-CN"/>
        </w:rPr>
        <w:t>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6D5A2F" w:rsidRPr="006D5A2F" w:rsidRDefault="006D5A2F" w:rsidP="006D5A2F">
      <w:pPr>
        <w:tabs>
          <w:tab w:val="left" w:pos="1276"/>
        </w:tabs>
        <w:ind w:firstLine="709"/>
        <w:jc w:val="both"/>
        <w:rPr>
          <w:sz w:val="28"/>
          <w:szCs w:val="28"/>
          <w:lang w:eastAsia="zh-CN"/>
        </w:rPr>
      </w:pPr>
      <w:r w:rsidRPr="006D5A2F">
        <w:rPr>
          <w:sz w:val="28"/>
          <w:szCs w:val="28"/>
          <w:lang w:eastAsia="zh-CN"/>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6D5A2F" w:rsidRPr="006D5A2F" w:rsidRDefault="006D5A2F" w:rsidP="006D5A2F">
      <w:pPr>
        <w:tabs>
          <w:tab w:val="left" w:pos="1276"/>
        </w:tabs>
        <w:ind w:firstLine="709"/>
        <w:jc w:val="both"/>
        <w:rPr>
          <w:sz w:val="28"/>
          <w:szCs w:val="28"/>
          <w:lang w:eastAsia="zh-CN"/>
        </w:rPr>
      </w:pPr>
      <w:r w:rsidRPr="006D5A2F">
        <w:rPr>
          <w:sz w:val="28"/>
          <w:szCs w:val="28"/>
          <w:lang w:eastAsia="zh-CN"/>
        </w:rPr>
        <w:t>1)  высокий риск;</w:t>
      </w:r>
    </w:p>
    <w:p w:rsidR="006D5A2F" w:rsidRPr="006D5A2F" w:rsidRDefault="006D5A2F" w:rsidP="006D5A2F">
      <w:pPr>
        <w:tabs>
          <w:tab w:val="left" w:pos="1276"/>
        </w:tabs>
        <w:ind w:firstLine="709"/>
        <w:jc w:val="both"/>
        <w:rPr>
          <w:sz w:val="28"/>
          <w:szCs w:val="28"/>
          <w:lang w:eastAsia="zh-CN"/>
        </w:rPr>
      </w:pPr>
      <w:r w:rsidRPr="006D5A2F">
        <w:rPr>
          <w:sz w:val="28"/>
          <w:szCs w:val="28"/>
          <w:lang w:eastAsia="zh-CN"/>
        </w:rPr>
        <w:t xml:space="preserve">2)  средний риск; </w:t>
      </w:r>
    </w:p>
    <w:p w:rsidR="006D5A2F" w:rsidRPr="006D5A2F" w:rsidRDefault="006D5A2F" w:rsidP="006D5A2F">
      <w:pPr>
        <w:tabs>
          <w:tab w:val="left" w:pos="1276"/>
        </w:tabs>
        <w:ind w:firstLine="709"/>
        <w:jc w:val="both"/>
        <w:rPr>
          <w:sz w:val="28"/>
          <w:szCs w:val="28"/>
          <w:lang w:eastAsia="zh-CN"/>
        </w:rPr>
      </w:pPr>
      <w:r w:rsidRPr="006D5A2F">
        <w:rPr>
          <w:sz w:val="28"/>
          <w:szCs w:val="28"/>
          <w:lang w:eastAsia="zh-CN"/>
        </w:rPr>
        <w:t>3)  умеренный риск;</w:t>
      </w:r>
    </w:p>
    <w:p w:rsidR="006D5A2F" w:rsidRPr="006D5A2F" w:rsidRDefault="006D5A2F" w:rsidP="006D5A2F">
      <w:pPr>
        <w:tabs>
          <w:tab w:val="left" w:pos="1276"/>
        </w:tabs>
        <w:ind w:firstLine="709"/>
        <w:jc w:val="both"/>
        <w:rPr>
          <w:sz w:val="28"/>
          <w:szCs w:val="28"/>
          <w:lang w:eastAsia="zh-CN"/>
        </w:rPr>
      </w:pPr>
      <w:r w:rsidRPr="006D5A2F">
        <w:rPr>
          <w:sz w:val="28"/>
          <w:szCs w:val="28"/>
          <w:lang w:eastAsia="zh-CN"/>
        </w:rPr>
        <w:t>4)  низкий риск.</w:t>
      </w:r>
    </w:p>
    <w:p w:rsidR="006D5A2F" w:rsidRPr="006D5A2F" w:rsidRDefault="006D5A2F" w:rsidP="006D5A2F">
      <w:pPr>
        <w:tabs>
          <w:tab w:val="left" w:pos="1276"/>
        </w:tabs>
        <w:ind w:firstLine="709"/>
        <w:jc w:val="both"/>
        <w:rPr>
          <w:sz w:val="28"/>
          <w:szCs w:val="28"/>
          <w:lang w:eastAsia="zh-CN"/>
        </w:rPr>
      </w:pPr>
      <w:r w:rsidRPr="006D5A2F">
        <w:rPr>
          <w:sz w:val="28"/>
          <w:szCs w:val="28"/>
          <w:lang w:eastAsia="zh-CN"/>
        </w:rPr>
        <w:t xml:space="preserve">2.3. Критерии отнесения объектов контроля к категориям риска в рамках осуществления муниципального контроля установлены приложением </w:t>
      </w:r>
      <w:r w:rsidR="00323958">
        <w:rPr>
          <w:sz w:val="28"/>
          <w:szCs w:val="28"/>
          <w:lang w:eastAsia="zh-CN"/>
        </w:rPr>
        <w:t>2</w:t>
      </w:r>
      <w:r w:rsidRPr="006D5A2F">
        <w:rPr>
          <w:sz w:val="28"/>
          <w:szCs w:val="28"/>
          <w:lang w:eastAsia="zh-CN"/>
        </w:rPr>
        <w:t xml:space="preserve"> к настоящему Положению.</w:t>
      </w:r>
    </w:p>
    <w:p w:rsidR="006D5A2F" w:rsidRPr="006D5A2F" w:rsidRDefault="006D5A2F" w:rsidP="006D5A2F">
      <w:pPr>
        <w:tabs>
          <w:tab w:val="left" w:pos="1276"/>
        </w:tabs>
        <w:ind w:firstLine="709"/>
        <w:jc w:val="both"/>
        <w:rPr>
          <w:sz w:val="28"/>
          <w:szCs w:val="28"/>
          <w:lang w:eastAsia="zh-CN"/>
        </w:rPr>
      </w:pPr>
      <w:r w:rsidRPr="006D5A2F">
        <w:rPr>
          <w:sz w:val="28"/>
          <w:szCs w:val="28"/>
          <w:lang w:eastAsia="zh-CN"/>
        </w:rPr>
        <w:t>2.4. 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6D5A2F" w:rsidRPr="006D5A2F" w:rsidRDefault="006D5A2F" w:rsidP="006D5A2F">
      <w:pPr>
        <w:tabs>
          <w:tab w:val="left" w:pos="1276"/>
        </w:tabs>
        <w:ind w:firstLine="709"/>
        <w:jc w:val="both"/>
        <w:rPr>
          <w:sz w:val="28"/>
          <w:szCs w:val="28"/>
          <w:lang w:eastAsia="zh-CN"/>
        </w:rPr>
      </w:pPr>
      <w:r w:rsidRPr="006D5A2F">
        <w:rPr>
          <w:sz w:val="28"/>
          <w:szCs w:val="28"/>
          <w:lang w:eastAsia="zh-CN"/>
        </w:rPr>
        <w:t>2.5. Перечень индикаторов риска нарушения обязательных требований, проверяемых в рамках осуществления муниципального к</w:t>
      </w:r>
      <w:r w:rsidR="00323958">
        <w:rPr>
          <w:sz w:val="28"/>
          <w:szCs w:val="28"/>
          <w:lang w:eastAsia="zh-CN"/>
        </w:rPr>
        <w:t>онтроля установлен приложением 3</w:t>
      </w:r>
      <w:r w:rsidRPr="006D5A2F">
        <w:rPr>
          <w:sz w:val="28"/>
          <w:szCs w:val="28"/>
          <w:lang w:eastAsia="zh-CN"/>
        </w:rPr>
        <w:t xml:space="preserve"> к настоящему Положению. </w:t>
      </w:r>
    </w:p>
    <w:p w:rsidR="006D5A2F" w:rsidRPr="006D5A2F" w:rsidRDefault="006D5A2F" w:rsidP="006D5A2F">
      <w:pPr>
        <w:tabs>
          <w:tab w:val="left" w:pos="1276"/>
        </w:tabs>
        <w:ind w:firstLine="709"/>
        <w:jc w:val="both"/>
        <w:rPr>
          <w:sz w:val="28"/>
          <w:szCs w:val="28"/>
          <w:lang w:eastAsia="zh-CN"/>
        </w:rPr>
      </w:pPr>
      <w:r w:rsidRPr="006D5A2F">
        <w:rPr>
          <w:sz w:val="28"/>
          <w:szCs w:val="28"/>
          <w:lang w:eastAsia="zh-CN"/>
        </w:rPr>
        <w:t>2.6. При наличии критериев, позволяющих отнести объект контроля                          к различным категориям риска, подлежат применению критерии, относящие объект контроля к более высокой категории риска.</w:t>
      </w:r>
    </w:p>
    <w:p w:rsidR="00FF2309" w:rsidRDefault="006D5A2F" w:rsidP="006D5A2F">
      <w:pPr>
        <w:tabs>
          <w:tab w:val="left" w:pos="1276"/>
        </w:tabs>
        <w:ind w:firstLine="709"/>
        <w:jc w:val="both"/>
        <w:rPr>
          <w:sz w:val="28"/>
          <w:szCs w:val="28"/>
          <w:lang w:eastAsia="zh-CN"/>
        </w:rPr>
      </w:pPr>
      <w:r w:rsidRPr="006D5A2F">
        <w:rPr>
          <w:sz w:val="28"/>
          <w:szCs w:val="28"/>
          <w:lang w:eastAsia="zh-CN"/>
        </w:rPr>
        <w:t xml:space="preserve">2.7. Контрольный орган в течение пяти рабочих дней со дня поступления сведений о соответствии объекта контроля критериям риска иной категории </w:t>
      </w:r>
      <w:r w:rsidRPr="006D5A2F">
        <w:rPr>
          <w:sz w:val="28"/>
          <w:szCs w:val="28"/>
          <w:lang w:eastAsia="zh-CN"/>
        </w:rPr>
        <w:lastRenderedPageBreak/>
        <w:t>риска либо об изменении критериев риска принимает решение об изменении категории риска объекта контроля.</w:t>
      </w:r>
    </w:p>
    <w:p w:rsidR="006D5A2F" w:rsidRPr="00BC22D7" w:rsidRDefault="006D5A2F" w:rsidP="006D5A2F">
      <w:pPr>
        <w:tabs>
          <w:tab w:val="left" w:pos="1276"/>
        </w:tabs>
        <w:ind w:firstLine="709"/>
        <w:jc w:val="both"/>
        <w:rPr>
          <w:b/>
          <w:bCs/>
          <w:sz w:val="28"/>
          <w:szCs w:val="28"/>
        </w:rPr>
      </w:pPr>
    </w:p>
    <w:p w:rsidR="00AF0E81" w:rsidRPr="00BC22D7" w:rsidRDefault="00AF0E81" w:rsidP="00AF0E81">
      <w:pPr>
        <w:tabs>
          <w:tab w:val="left" w:pos="1134"/>
        </w:tabs>
        <w:jc w:val="center"/>
        <w:rPr>
          <w:b/>
          <w:sz w:val="28"/>
          <w:szCs w:val="28"/>
        </w:rPr>
      </w:pPr>
      <w:r w:rsidRPr="00BC22D7">
        <w:rPr>
          <w:b/>
          <w:sz w:val="28"/>
          <w:szCs w:val="28"/>
        </w:rPr>
        <w:t xml:space="preserve">3. Виды профилактических мероприятий, которые проводятся </w:t>
      </w:r>
    </w:p>
    <w:p w:rsidR="00AF0E81" w:rsidRPr="00BC22D7" w:rsidRDefault="00AF0E81" w:rsidP="00AF0E81">
      <w:pPr>
        <w:jc w:val="center"/>
        <w:rPr>
          <w:b/>
          <w:sz w:val="28"/>
          <w:szCs w:val="28"/>
        </w:rPr>
      </w:pPr>
      <w:r w:rsidRPr="00BC22D7">
        <w:rPr>
          <w:b/>
          <w:sz w:val="28"/>
          <w:szCs w:val="28"/>
        </w:rPr>
        <w:t xml:space="preserve">при осуществлении муниципального контроля </w:t>
      </w:r>
    </w:p>
    <w:p w:rsidR="00AF0E81" w:rsidRPr="00BC22D7" w:rsidRDefault="00AF0E81" w:rsidP="00AF0E81">
      <w:pPr>
        <w:tabs>
          <w:tab w:val="left" w:pos="1134"/>
        </w:tabs>
        <w:jc w:val="both"/>
        <w:rPr>
          <w:sz w:val="28"/>
          <w:szCs w:val="28"/>
        </w:rPr>
      </w:pPr>
    </w:p>
    <w:p w:rsidR="00AF0E81" w:rsidRPr="00BC22D7" w:rsidRDefault="00AF0E81" w:rsidP="00AF0E81">
      <w:pPr>
        <w:widowControl w:val="0"/>
        <w:autoSpaceDE w:val="0"/>
        <w:autoSpaceDN w:val="0"/>
        <w:adjustRightInd w:val="0"/>
        <w:spacing w:line="340" w:lineRule="exact"/>
        <w:ind w:firstLine="708"/>
        <w:jc w:val="both"/>
        <w:rPr>
          <w:bCs/>
          <w:sz w:val="28"/>
          <w:szCs w:val="28"/>
        </w:rPr>
      </w:pPr>
      <w:r w:rsidRPr="00BC22D7">
        <w:rPr>
          <w:bCs/>
          <w:sz w:val="28"/>
          <w:szCs w:val="28"/>
        </w:rPr>
        <w:t xml:space="preserve">3.1. Профилактические мероприятия проводятся контрольным органом в целях стимулирования добросовестного соблюдения обязательных требований всеми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охраняемых законом ценностям; создания условий для доведения обязательных требований до контролируемых лиц, повышения информированности о способах их соблюдения. </w:t>
      </w:r>
    </w:p>
    <w:p w:rsidR="00AF0E81" w:rsidRPr="00BC22D7" w:rsidRDefault="00AF0E81" w:rsidP="00AF0E81">
      <w:pPr>
        <w:widowControl w:val="0"/>
        <w:autoSpaceDE w:val="0"/>
        <w:autoSpaceDN w:val="0"/>
        <w:adjustRightInd w:val="0"/>
        <w:spacing w:line="340" w:lineRule="exact"/>
        <w:ind w:firstLine="708"/>
        <w:jc w:val="both"/>
        <w:rPr>
          <w:bCs/>
          <w:sz w:val="28"/>
          <w:szCs w:val="28"/>
        </w:rPr>
      </w:pPr>
      <w:r w:rsidRPr="00BC22D7">
        <w:rPr>
          <w:bCs/>
          <w:sz w:val="28"/>
          <w:szCs w:val="28"/>
        </w:rPr>
        <w:t xml:space="preserve">3.2.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(далее – Программа профилактики), утверждаемой решением уполномоченного должностного лица не позднее </w:t>
      </w:r>
      <w:r w:rsidR="006D5A2F">
        <w:rPr>
          <w:bCs/>
          <w:sz w:val="28"/>
          <w:szCs w:val="28"/>
        </w:rPr>
        <w:t xml:space="preserve">      </w:t>
      </w:r>
      <w:r w:rsidRPr="00BC22D7">
        <w:rPr>
          <w:bCs/>
          <w:sz w:val="28"/>
          <w:szCs w:val="28"/>
        </w:rPr>
        <w:t xml:space="preserve">20 декабря предшествующего года и размещается на официальном сайте </w:t>
      </w:r>
      <w:r w:rsidR="00BC61B6" w:rsidRPr="00BC61B6">
        <w:rPr>
          <w:bCs/>
          <w:sz w:val="28"/>
          <w:szCs w:val="28"/>
        </w:rPr>
        <w:t xml:space="preserve">муниципального образования Темрюкский муниципальный район Краснодарского края в информационно-телекоммуникационной сети  «Интернет» www.temryuk.ru (далее- официальный сайт) </w:t>
      </w:r>
      <w:r w:rsidRPr="00BC22D7">
        <w:rPr>
          <w:bCs/>
          <w:sz w:val="28"/>
          <w:szCs w:val="28"/>
        </w:rPr>
        <w:t xml:space="preserve">в течение 5 дней со дня утверждения. </w:t>
      </w:r>
    </w:p>
    <w:p w:rsidR="00AF0E81" w:rsidRPr="00BC22D7" w:rsidRDefault="00AF0E81" w:rsidP="00AF0E81">
      <w:pPr>
        <w:widowControl w:val="0"/>
        <w:autoSpaceDE w:val="0"/>
        <w:autoSpaceDN w:val="0"/>
        <w:adjustRightInd w:val="0"/>
        <w:spacing w:line="340" w:lineRule="exact"/>
        <w:ind w:firstLine="708"/>
        <w:jc w:val="both"/>
        <w:rPr>
          <w:bCs/>
          <w:sz w:val="28"/>
          <w:szCs w:val="28"/>
        </w:rPr>
      </w:pPr>
      <w:r w:rsidRPr="00BC22D7">
        <w:rPr>
          <w:bCs/>
          <w:sz w:val="28"/>
          <w:szCs w:val="28"/>
        </w:rPr>
        <w:t>Контрольный орган может проводить профилактические мероприятия, не предусмотренные Программой профилактики.</w:t>
      </w:r>
    </w:p>
    <w:p w:rsidR="00AF0E81" w:rsidRPr="00BC22D7" w:rsidRDefault="00AF0E81" w:rsidP="00AF0E81">
      <w:pPr>
        <w:widowControl w:val="0"/>
        <w:autoSpaceDE w:val="0"/>
        <w:autoSpaceDN w:val="0"/>
        <w:adjustRightInd w:val="0"/>
        <w:ind w:firstLine="709"/>
        <w:jc w:val="both"/>
        <w:rPr>
          <w:sz w:val="28"/>
          <w:szCs w:val="28"/>
        </w:rPr>
      </w:pPr>
      <w:r w:rsidRPr="00BC22D7">
        <w:rPr>
          <w:sz w:val="28"/>
          <w:szCs w:val="28"/>
        </w:rPr>
        <w:t>3.3. При осуществлении муниципального контроля Контрольный орган проводит следующие виды профилактических мероприятий:</w:t>
      </w:r>
    </w:p>
    <w:p w:rsidR="00AF0E81" w:rsidRPr="00BC22D7" w:rsidRDefault="00AF0E81" w:rsidP="00AF0E81">
      <w:pPr>
        <w:widowControl w:val="0"/>
        <w:ind w:firstLine="709"/>
        <w:jc w:val="both"/>
        <w:rPr>
          <w:sz w:val="28"/>
          <w:szCs w:val="28"/>
        </w:rPr>
      </w:pPr>
      <w:r w:rsidRPr="00BC22D7">
        <w:rPr>
          <w:sz w:val="28"/>
          <w:szCs w:val="28"/>
        </w:rPr>
        <w:t>1) информирование;</w:t>
      </w:r>
    </w:p>
    <w:p w:rsidR="00AF0E81" w:rsidRPr="00BC22D7" w:rsidRDefault="00AF0E81" w:rsidP="00AF0E81">
      <w:pPr>
        <w:widowControl w:val="0"/>
        <w:ind w:firstLine="709"/>
        <w:jc w:val="both"/>
        <w:rPr>
          <w:sz w:val="28"/>
          <w:szCs w:val="28"/>
        </w:rPr>
      </w:pPr>
      <w:r w:rsidRPr="00BC22D7">
        <w:rPr>
          <w:sz w:val="28"/>
          <w:szCs w:val="28"/>
        </w:rPr>
        <w:t>2) обобщение правоприменительной практики;</w:t>
      </w:r>
    </w:p>
    <w:p w:rsidR="00AF0E81" w:rsidRPr="00BC22D7" w:rsidRDefault="00AF0E81" w:rsidP="00AF0E81">
      <w:pPr>
        <w:widowControl w:val="0"/>
        <w:ind w:firstLine="709"/>
        <w:jc w:val="both"/>
        <w:rPr>
          <w:sz w:val="28"/>
          <w:szCs w:val="28"/>
        </w:rPr>
      </w:pPr>
      <w:r w:rsidRPr="00BC22D7">
        <w:rPr>
          <w:sz w:val="28"/>
          <w:szCs w:val="28"/>
        </w:rPr>
        <w:t>3) объявление предостережения;</w:t>
      </w:r>
    </w:p>
    <w:p w:rsidR="00AF0E81" w:rsidRPr="00BC22D7" w:rsidRDefault="00AF0E81" w:rsidP="00AF0E81">
      <w:pPr>
        <w:widowControl w:val="0"/>
        <w:ind w:firstLine="709"/>
        <w:jc w:val="both"/>
        <w:rPr>
          <w:sz w:val="28"/>
          <w:szCs w:val="28"/>
        </w:rPr>
      </w:pPr>
      <w:r w:rsidRPr="00BC22D7">
        <w:rPr>
          <w:sz w:val="28"/>
          <w:szCs w:val="28"/>
        </w:rPr>
        <w:t>4) консультирование;</w:t>
      </w:r>
    </w:p>
    <w:p w:rsidR="00AF0E81" w:rsidRPr="00BC22D7" w:rsidRDefault="00AF0E81" w:rsidP="00AF0E81">
      <w:pPr>
        <w:widowControl w:val="0"/>
        <w:ind w:firstLine="709"/>
        <w:jc w:val="both"/>
        <w:rPr>
          <w:sz w:val="28"/>
          <w:szCs w:val="28"/>
        </w:rPr>
      </w:pPr>
      <w:r w:rsidRPr="00BC22D7">
        <w:rPr>
          <w:sz w:val="28"/>
          <w:szCs w:val="28"/>
        </w:rPr>
        <w:t>5) профилактический визит.</w:t>
      </w:r>
    </w:p>
    <w:p w:rsidR="00AF0E81" w:rsidRPr="00BC22D7" w:rsidRDefault="00AF0E81" w:rsidP="00AF0E81">
      <w:pPr>
        <w:widowControl w:val="0"/>
        <w:ind w:firstLine="709"/>
        <w:jc w:val="both"/>
        <w:rPr>
          <w:sz w:val="28"/>
          <w:szCs w:val="28"/>
        </w:rPr>
      </w:pPr>
      <w:r w:rsidRPr="00BC22D7">
        <w:rPr>
          <w:sz w:val="28"/>
          <w:szCs w:val="28"/>
        </w:rPr>
        <w:t>При осуществлении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1D0AE0" w:rsidRDefault="001D0AE0" w:rsidP="00AF0E81">
      <w:pPr>
        <w:widowControl w:val="0"/>
        <w:ind w:firstLine="709"/>
        <w:jc w:val="both"/>
        <w:rPr>
          <w:sz w:val="28"/>
          <w:szCs w:val="28"/>
        </w:rPr>
      </w:pPr>
      <w:r w:rsidRPr="001D0AE0">
        <w:rPr>
          <w:sz w:val="28"/>
          <w:szCs w:val="28"/>
        </w:rPr>
        <w:t>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 248-ФЗ.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 если иное не установлено Федеральным законом.</w:t>
      </w:r>
    </w:p>
    <w:p w:rsidR="001D0AE0" w:rsidRDefault="001D0AE0" w:rsidP="00AF0E81">
      <w:pPr>
        <w:widowControl w:val="0"/>
        <w:ind w:firstLine="708"/>
        <w:jc w:val="both"/>
        <w:rPr>
          <w:sz w:val="28"/>
          <w:szCs w:val="28"/>
        </w:rPr>
      </w:pPr>
      <w:r w:rsidRPr="001D0AE0">
        <w:rPr>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w:t>
      </w:r>
      <w:r w:rsidRPr="001D0AE0">
        <w:rPr>
          <w:sz w:val="28"/>
          <w:szCs w:val="28"/>
        </w:rPr>
        <w:lastRenderedPageBreak/>
        <w:t xml:space="preserve">угрозу причинения вреда (ущерба) охраняемым законом ценностям или такой вред (ущерб) причинен, должностное лицо незамедлительно направляет информацию об этом руководителю (заместителю руководителя) Контрольного  органа или иному должностному лицу Контрольного органа, уполномоченному в соответствии с положением о виде Контроля на принятие решений о проведении контрольных мероприятий (далее - уполномоченное должностное лицо контрольного органа), для принятия решения о проведении контрольных  мероприятий, либо в случаях, предусмотренных </w:t>
      </w:r>
      <w:r w:rsidR="00BC61B6">
        <w:rPr>
          <w:sz w:val="28"/>
          <w:szCs w:val="28"/>
        </w:rPr>
        <w:t>Ф</w:t>
      </w:r>
      <w:r w:rsidRPr="001D0AE0">
        <w:rPr>
          <w:sz w:val="28"/>
          <w:szCs w:val="28"/>
        </w:rPr>
        <w:t>едеральным законом, принимает меры, указанные в статье 90 Федерального закона.</w:t>
      </w:r>
    </w:p>
    <w:p w:rsidR="00AF0E81" w:rsidRPr="00BC22D7" w:rsidRDefault="00AF0E81" w:rsidP="00AF0E81">
      <w:pPr>
        <w:widowControl w:val="0"/>
        <w:ind w:firstLine="708"/>
        <w:jc w:val="both"/>
        <w:rPr>
          <w:sz w:val="28"/>
          <w:szCs w:val="28"/>
        </w:rPr>
      </w:pPr>
      <w:r w:rsidRPr="00BC22D7">
        <w:rPr>
          <w:sz w:val="28"/>
          <w:szCs w:val="28"/>
        </w:rPr>
        <w:t xml:space="preserve">3.3.1. Информирование </w:t>
      </w:r>
    </w:p>
    <w:p w:rsidR="006D5A2F" w:rsidRDefault="006D5A2F" w:rsidP="00AF0E81">
      <w:pPr>
        <w:ind w:firstLine="709"/>
        <w:jc w:val="both"/>
        <w:rPr>
          <w:sz w:val="28"/>
          <w:szCs w:val="28"/>
        </w:rPr>
      </w:pPr>
      <w:r w:rsidRPr="006D5A2F">
        <w:rPr>
          <w:sz w:val="28"/>
          <w:szCs w:val="28"/>
        </w:rPr>
        <w:t>Контрольный орган осуществляет информирование контролируемых и иных заинтересованных лиц по вопросам соблюдения обязательных требований. Информирование осуществляется посредством размещения соответствующих сведений на официальном сайте</w:t>
      </w:r>
      <w:r w:rsidR="00202715">
        <w:rPr>
          <w:sz w:val="28"/>
          <w:szCs w:val="28"/>
        </w:rPr>
        <w:t xml:space="preserve">, </w:t>
      </w:r>
      <w:r w:rsidRPr="006D5A2F">
        <w:rPr>
          <w:sz w:val="28"/>
          <w:szCs w:val="28"/>
        </w:rPr>
        <w:t xml:space="preserve">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AF0E81" w:rsidRPr="00BC22D7" w:rsidRDefault="00AF0E81" w:rsidP="00AF0E81">
      <w:pPr>
        <w:ind w:firstLine="709"/>
        <w:jc w:val="both"/>
        <w:rPr>
          <w:sz w:val="28"/>
          <w:szCs w:val="28"/>
        </w:rPr>
      </w:pPr>
      <w:r w:rsidRPr="00BC22D7">
        <w:rPr>
          <w:sz w:val="28"/>
          <w:szCs w:val="28"/>
        </w:rPr>
        <w:t>3.3.2. Обобщение правоприменительной практики</w:t>
      </w:r>
    </w:p>
    <w:p w:rsidR="00AF0E81" w:rsidRPr="00BC22D7" w:rsidRDefault="00AF0E81" w:rsidP="00AF0E81">
      <w:pPr>
        <w:ind w:firstLine="709"/>
        <w:jc w:val="both"/>
        <w:rPr>
          <w:sz w:val="28"/>
          <w:szCs w:val="28"/>
        </w:rPr>
      </w:pPr>
      <w:r w:rsidRPr="00BC22D7">
        <w:rPr>
          <w:sz w:val="28"/>
          <w:szCs w:val="28"/>
        </w:rPr>
        <w:t>Обобщение правоприменительной практики проводится для решения следующих задач:</w:t>
      </w:r>
    </w:p>
    <w:p w:rsidR="00AF0E81" w:rsidRPr="00BC22D7" w:rsidRDefault="00AF0E81" w:rsidP="00AF0E81">
      <w:pPr>
        <w:ind w:firstLine="709"/>
        <w:jc w:val="both"/>
        <w:rPr>
          <w:sz w:val="28"/>
          <w:szCs w:val="28"/>
        </w:rPr>
      </w:pPr>
      <w:r w:rsidRPr="00BC22D7">
        <w:rPr>
          <w:sz w:val="28"/>
          <w:szCs w:val="28"/>
        </w:rPr>
        <w:t>1) обеспечение единообразных подходо</w:t>
      </w:r>
      <w:r w:rsidR="00853A86">
        <w:rPr>
          <w:sz w:val="28"/>
          <w:szCs w:val="28"/>
        </w:rPr>
        <w:t>в к применению К</w:t>
      </w:r>
      <w:r w:rsidRPr="00BC22D7">
        <w:rPr>
          <w:sz w:val="28"/>
          <w:szCs w:val="28"/>
        </w:rPr>
        <w:t>онтрольным органом и его должностными лицами обязательных требований, законодательства Российской Федерации о муниципальном контроле;</w:t>
      </w:r>
    </w:p>
    <w:p w:rsidR="00AF0E81" w:rsidRPr="00BC22D7" w:rsidRDefault="00AF0E81" w:rsidP="00AF0E81">
      <w:pPr>
        <w:ind w:firstLine="709"/>
        <w:jc w:val="both"/>
        <w:rPr>
          <w:sz w:val="28"/>
          <w:szCs w:val="28"/>
        </w:rPr>
      </w:pPr>
      <w:r w:rsidRPr="00BC22D7">
        <w:rPr>
          <w:sz w:val="28"/>
          <w:szCs w:val="28"/>
        </w:rPr>
        <w:t>2) выявление типичных нарушений обязательных требований, причин, факторов и условий, способствующих возникновению указанных нарушений;</w:t>
      </w:r>
    </w:p>
    <w:p w:rsidR="00AF0E81" w:rsidRPr="00BC22D7" w:rsidRDefault="00AF0E81" w:rsidP="00AF0E81">
      <w:pPr>
        <w:ind w:firstLine="709"/>
        <w:jc w:val="both"/>
        <w:rPr>
          <w:sz w:val="28"/>
          <w:szCs w:val="28"/>
        </w:rPr>
      </w:pPr>
      <w:r w:rsidRPr="00BC22D7">
        <w:rPr>
          <w:sz w:val="28"/>
          <w:szCs w:val="28"/>
        </w:rPr>
        <w:t>3) анализ случаев причинения вреда (ущерба) охраняемым законом ценностям, выявление источников и факторов риска причинения вреда (ущерба);</w:t>
      </w:r>
    </w:p>
    <w:p w:rsidR="00AF0E81" w:rsidRPr="00BC22D7" w:rsidRDefault="00AF0E81" w:rsidP="00AF0E81">
      <w:pPr>
        <w:ind w:firstLine="709"/>
        <w:jc w:val="both"/>
        <w:rPr>
          <w:sz w:val="28"/>
          <w:szCs w:val="28"/>
        </w:rPr>
      </w:pPr>
      <w:r w:rsidRPr="00BC22D7">
        <w:rPr>
          <w:sz w:val="28"/>
          <w:szCs w:val="28"/>
        </w:rPr>
        <w:t>4) подготовка предложений об актуализации обязательных требований;</w:t>
      </w:r>
    </w:p>
    <w:p w:rsidR="00AF0E81" w:rsidRPr="00BC22D7" w:rsidRDefault="00AF0E81" w:rsidP="00AF0E81">
      <w:pPr>
        <w:ind w:firstLine="709"/>
        <w:jc w:val="both"/>
        <w:rPr>
          <w:sz w:val="28"/>
          <w:szCs w:val="28"/>
        </w:rPr>
      </w:pPr>
      <w:r w:rsidRPr="00BC22D7">
        <w:rPr>
          <w:sz w:val="28"/>
          <w:szCs w:val="28"/>
        </w:rPr>
        <w:t xml:space="preserve">5) подготовка предложений о внесении изменений в </w:t>
      </w:r>
      <w:r w:rsidR="001D0AE0" w:rsidRPr="001D0AE0">
        <w:rPr>
          <w:sz w:val="28"/>
          <w:szCs w:val="28"/>
        </w:rPr>
        <w:t>законодательство Российской Федерации о муниципальном контроле</w:t>
      </w:r>
      <w:r w:rsidRPr="00BC22D7">
        <w:rPr>
          <w:sz w:val="28"/>
          <w:szCs w:val="28"/>
        </w:rPr>
        <w:t>.</w:t>
      </w:r>
    </w:p>
    <w:p w:rsidR="00AF0E81" w:rsidRPr="00BC22D7" w:rsidRDefault="00AF0E81" w:rsidP="00AF0E81">
      <w:pPr>
        <w:ind w:firstLine="709"/>
        <w:jc w:val="both"/>
        <w:rPr>
          <w:sz w:val="28"/>
          <w:szCs w:val="28"/>
        </w:rPr>
      </w:pPr>
      <w:r w:rsidRPr="00BC22D7">
        <w:rPr>
          <w:sz w:val="28"/>
          <w:szCs w:val="28"/>
        </w:rPr>
        <w:t>По итогам обобщения правоприменительной практики Контрольный орган обеспечивает подготовку доклада, содержащего результаты обобщени</w:t>
      </w:r>
      <w:r w:rsidR="00853A86">
        <w:rPr>
          <w:sz w:val="28"/>
          <w:szCs w:val="28"/>
        </w:rPr>
        <w:t>я правоприменительной практики К</w:t>
      </w:r>
      <w:r w:rsidRPr="00BC22D7">
        <w:rPr>
          <w:sz w:val="28"/>
          <w:szCs w:val="28"/>
        </w:rPr>
        <w:t>онтрольного органа (далее – доклад о правоприменительной практике).</w:t>
      </w:r>
    </w:p>
    <w:p w:rsidR="00AF0E81" w:rsidRPr="00BC22D7" w:rsidRDefault="00AF0E81" w:rsidP="00AF0E81">
      <w:pPr>
        <w:ind w:firstLine="709"/>
        <w:jc w:val="both"/>
        <w:rPr>
          <w:sz w:val="28"/>
          <w:szCs w:val="28"/>
        </w:rPr>
      </w:pPr>
      <w:r w:rsidRPr="00BC22D7">
        <w:rPr>
          <w:sz w:val="28"/>
          <w:szCs w:val="28"/>
        </w:rPr>
        <w:t>Доклад о правоприменительной практике готовится Контрольным органом по каждому осуществляемому им виду контроля с периодичностью, предусмотренной положением о виде контроля, но не реже одного раза в год. Контрольный орган обеспечивает публичное обсуждение проекта доклада о правоприменительной практике.</w:t>
      </w:r>
    </w:p>
    <w:p w:rsidR="006D5A2F" w:rsidRDefault="006D5A2F" w:rsidP="00AF0E81">
      <w:pPr>
        <w:ind w:firstLine="709"/>
        <w:jc w:val="both"/>
        <w:rPr>
          <w:sz w:val="28"/>
          <w:szCs w:val="28"/>
        </w:rPr>
      </w:pPr>
      <w:r w:rsidRPr="006D5A2F">
        <w:rPr>
          <w:sz w:val="28"/>
          <w:szCs w:val="28"/>
        </w:rPr>
        <w:t>Доклад о правоприменительной практике утверждается приказом (распоряжением) руководителя Контрольного органа и размещается на официальном сайте Контрольного органа в сети «Интернет» до 1 марта года, следующего за отчетным годом.</w:t>
      </w:r>
    </w:p>
    <w:p w:rsidR="00AF0E81" w:rsidRPr="00BC22D7" w:rsidRDefault="00AF0E81" w:rsidP="00AF0E81">
      <w:pPr>
        <w:ind w:firstLine="709"/>
        <w:jc w:val="both"/>
        <w:rPr>
          <w:sz w:val="28"/>
          <w:szCs w:val="28"/>
        </w:rPr>
      </w:pPr>
      <w:r w:rsidRPr="00BC22D7">
        <w:rPr>
          <w:sz w:val="28"/>
          <w:szCs w:val="28"/>
        </w:rPr>
        <w:t xml:space="preserve">Методическое обеспечение деятельности по обобщению правоприменительной практики осуществляется федеральным органом </w:t>
      </w:r>
      <w:r w:rsidRPr="00BC22D7">
        <w:rPr>
          <w:sz w:val="28"/>
          <w:szCs w:val="28"/>
        </w:rPr>
        <w:lastRenderedPageBreak/>
        <w:t>исполнительной власти, осуществляющим функции по выработке государственной политики и нормативно-правовому регулированию в области муниципального контроля.</w:t>
      </w:r>
    </w:p>
    <w:p w:rsidR="00AF0E81" w:rsidRPr="00BC22D7" w:rsidRDefault="00AF0E81" w:rsidP="00AF0E81">
      <w:pPr>
        <w:ind w:firstLine="709"/>
        <w:jc w:val="both"/>
        <w:rPr>
          <w:sz w:val="28"/>
          <w:szCs w:val="28"/>
        </w:rPr>
      </w:pPr>
      <w:r w:rsidRPr="00BC22D7">
        <w:rPr>
          <w:sz w:val="28"/>
          <w:szCs w:val="28"/>
        </w:rPr>
        <w:t>3.3.3. Объявление предостережения.</w:t>
      </w:r>
    </w:p>
    <w:p w:rsidR="00AF0E81" w:rsidRPr="00BC22D7" w:rsidRDefault="00AF0E81" w:rsidP="00AF0E81">
      <w:pPr>
        <w:tabs>
          <w:tab w:val="left" w:pos="1134"/>
        </w:tabs>
        <w:ind w:firstLine="709"/>
        <w:contextualSpacing/>
        <w:jc w:val="both"/>
        <w:rPr>
          <w:sz w:val="28"/>
          <w:szCs w:val="28"/>
        </w:rPr>
      </w:pPr>
      <w:r w:rsidRPr="00BC22D7">
        <w:rPr>
          <w:sz w:val="28"/>
          <w:szCs w:val="28"/>
        </w:rPr>
        <w:t xml:space="preserve">Контрольный орган </w:t>
      </w:r>
      <w:r w:rsidR="00A243A9">
        <w:rPr>
          <w:sz w:val="28"/>
          <w:szCs w:val="28"/>
        </w:rPr>
        <w:t xml:space="preserve"> </w:t>
      </w:r>
      <w:r w:rsidRPr="00BC22D7">
        <w:rPr>
          <w:sz w:val="28"/>
          <w:szCs w:val="28"/>
        </w:rPr>
        <w:t xml:space="preserve">объявляет </w:t>
      </w:r>
      <w:r w:rsidR="00A243A9">
        <w:rPr>
          <w:sz w:val="28"/>
          <w:szCs w:val="28"/>
        </w:rPr>
        <w:t xml:space="preserve"> </w:t>
      </w:r>
      <w:r w:rsidRPr="00BC22D7">
        <w:rPr>
          <w:sz w:val="28"/>
          <w:szCs w:val="28"/>
        </w:rPr>
        <w:t>контролируемому</w:t>
      </w:r>
      <w:r w:rsidR="00A243A9">
        <w:rPr>
          <w:sz w:val="28"/>
          <w:szCs w:val="28"/>
        </w:rPr>
        <w:t xml:space="preserve"> </w:t>
      </w:r>
      <w:r w:rsidRPr="00BC22D7">
        <w:rPr>
          <w:sz w:val="28"/>
          <w:szCs w:val="28"/>
        </w:rPr>
        <w:t xml:space="preserve"> лицу </w:t>
      </w:r>
      <w:r w:rsidR="00A243A9">
        <w:rPr>
          <w:sz w:val="28"/>
          <w:szCs w:val="28"/>
        </w:rPr>
        <w:t xml:space="preserve"> </w:t>
      </w:r>
      <w:r w:rsidRPr="00BC22D7">
        <w:rPr>
          <w:sz w:val="28"/>
          <w:szCs w:val="28"/>
        </w:rPr>
        <w:t>предостережение о недопустимости</w:t>
      </w:r>
      <w:r w:rsidR="00A243A9">
        <w:rPr>
          <w:sz w:val="28"/>
          <w:szCs w:val="28"/>
        </w:rPr>
        <w:t xml:space="preserve"> </w:t>
      </w:r>
      <w:r w:rsidRPr="00BC22D7">
        <w:rPr>
          <w:sz w:val="28"/>
          <w:szCs w:val="28"/>
        </w:rPr>
        <w:t>нарушения обязательных требований</w:t>
      </w:r>
      <w:r w:rsidR="00A243A9">
        <w:rPr>
          <w:sz w:val="28"/>
          <w:szCs w:val="28"/>
        </w:rPr>
        <w:t xml:space="preserve"> </w:t>
      </w:r>
      <w:r w:rsidRPr="00BC22D7">
        <w:rPr>
          <w:sz w:val="28"/>
          <w:szCs w:val="28"/>
        </w:rPr>
        <w:t>(далее–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1D0AE0" w:rsidRDefault="001D0AE0" w:rsidP="00AF0E81">
      <w:pPr>
        <w:widowControl w:val="0"/>
        <w:ind w:firstLine="709"/>
        <w:jc w:val="both"/>
        <w:rPr>
          <w:sz w:val="28"/>
          <w:szCs w:val="28"/>
        </w:rPr>
      </w:pPr>
      <w:r w:rsidRPr="001D0AE0">
        <w:rPr>
          <w:sz w:val="28"/>
          <w:szCs w:val="28"/>
        </w:rPr>
        <w:t>Предостережение о недопустимости нарушения обязательных требований объявляется и направляется контролируемому лицу в порядке, предусмотренном Федеральным законом,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rsidR="001D0AE0" w:rsidRDefault="001D0AE0" w:rsidP="00AF0E81">
      <w:pPr>
        <w:ind w:firstLine="709"/>
        <w:jc w:val="both"/>
        <w:rPr>
          <w:sz w:val="28"/>
          <w:szCs w:val="28"/>
        </w:rPr>
      </w:pPr>
      <w:r w:rsidRPr="001D0AE0">
        <w:rPr>
          <w:sz w:val="28"/>
          <w:szCs w:val="28"/>
        </w:rPr>
        <w:t xml:space="preserve">Контролируемое лицо вправе после получения предостережения о недопустимости нарушения обязательных требований подать в Контрольный орган возражение в отношении указанного предостережения, в том числе посредством единого портала государственных и муниципальных услуг или регионального портала государственных и муниципальных услуг. </w:t>
      </w:r>
    </w:p>
    <w:p w:rsidR="001D0AE0" w:rsidRPr="001D0AE0" w:rsidRDefault="001D0AE0" w:rsidP="001D0AE0">
      <w:pPr>
        <w:ind w:firstLine="709"/>
        <w:jc w:val="both"/>
        <w:rPr>
          <w:sz w:val="28"/>
          <w:szCs w:val="28"/>
        </w:rPr>
      </w:pPr>
      <w:r w:rsidRPr="001D0AE0">
        <w:rPr>
          <w:sz w:val="28"/>
          <w:szCs w:val="28"/>
        </w:rPr>
        <w:t>Предостережение составляется по типовой форме приложения № 15, утвержденной приказом Минэкономразвития России от 31 марта 2021 г. № 151 «О типовых формах документов, используемых контрольным (надзорным) органом».</w:t>
      </w:r>
    </w:p>
    <w:p w:rsidR="001D0AE0" w:rsidRDefault="001D0AE0" w:rsidP="001D0AE0">
      <w:pPr>
        <w:ind w:firstLine="709"/>
        <w:jc w:val="both"/>
        <w:rPr>
          <w:sz w:val="28"/>
          <w:szCs w:val="28"/>
        </w:rPr>
      </w:pPr>
      <w:r w:rsidRPr="001D0AE0">
        <w:rPr>
          <w:sz w:val="28"/>
          <w:szCs w:val="28"/>
        </w:rPr>
        <w:t>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951408" w:rsidRPr="00951408" w:rsidRDefault="00951408" w:rsidP="00951408">
      <w:pPr>
        <w:ind w:firstLine="709"/>
        <w:jc w:val="both"/>
        <w:rPr>
          <w:sz w:val="28"/>
          <w:szCs w:val="28"/>
        </w:rPr>
      </w:pPr>
      <w:r w:rsidRPr="00951408">
        <w:rPr>
          <w:sz w:val="28"/>
          <w:szCs w:val="28"/>
        </w:rPr>
        <w:t>3.3.3.1. Порядок подачи и рассмотрения возражения в отношении предостережения.</w:t>
      </w:r>
    </w:p>
    <w:p w:rsidR="00951408" w:rsidRPr="00951408" w:rsidRDefault="00951408" w:rsidP="00951408">
      <w:pPr>
        <w:ind w:firstLine="709"/>
        <w:jc w:val="both"/>
        <w:rPr>
          <w:sz w:val="28"/>
          <w:szCs w:val="28"/>
        </w:rPr>
      </w:pPr>
      <w:r w:rsidRPr="00951408">
        <w:rPr>
          <w:sz w:val="28"/>
          <w:szCs w:val="28"/>
        </w:rPr>
        <w:t xml:space="preserve">Получив предостережение, лицо вправе выразить свое несогласие путем направления возражения. </w:t>
      </w:r>
    </w:p>
    <w:p w:rsidR="00951408" w:rsidRPr="00951408" w:rsidRDefault="00951408" w:rsidP="00951408">
      <w:pPr>
        <w:ind w:firstLine="709"/>
        <w:jc w:val="both"/>
        <w:rPr>
          <w:sz w:val="28"/>
          <w:szCs w:val="28"/>
        </w:rPr>
      </w:pPr>
      <w:r w:rsidRPr="00951408">
        <w:rPr>
          <w:sz w:val="28"/>
          <w:szCs w:val="28"/>
        </w:rPr>
        <w:t>Срок подачи возражения – 15 рабочих дней.</w:t>
      </w:r>
    </w:p>
    <w:p w:rsidR="00951408" w:rsidRPr="00951408" w:rsidRDefault="00951408" w:rsidP="00951408">
      <w:pPr>
        <w:ind w:firstLine="709"/>
        <w:jc w:val="both"/>
        <w:rPr>
          <w:sz w:val="28"/>
          <w:szCs w:val="28"/>
        </w:rPr>
      </w:pPr>
      <w:r w:rsidRPr="00951408">
        <w:rPr>
          <w:sz w:val="28"/>
          <w:szCs w:val="28"/>
        </w:rPr>
        <w:t xml:space="preserve">Возражение направляется </w:t>
      </w:r>
      <w:r w:rsidR="00202715" w:rsidRPr="00202715">
        <w:rPr>
          <w:sz w:val="28"/>
          <w:szCs w:val="28"/>
        </w:rPr>
        <w:t>контролируемым лицом Контрольному органу</w:t>
      </w:r>
      <w:r w:rsidRPr="00202715">
        <w:rPr>
          <w:sz w:val="28"/>
          <w:szCs w:val="28"/>
        </w:rPr>
        <w:t xml:space="preserve"> </w:t>
      </w:r>
      <w:r w:rsidRPr="00951408">
        <w:rPr>
          <w:sz w:val="28"/>
          <w:szCs w:val="28"/>
        </w:rPr>
        <w:t xml:space="preserve">в бумажном виде почтовым отправлением, либо в виде электронного </w:t>
      </w:r>
      <w:r w:rsidRPr="00951408">
        <w:rPr>
          <w:sz w:val="28"/>
          <w:szCs w:val="28"/>
        </w:rPr>
        <w:lastRenderedPageBreak/>
        <w:t xml:space="preserve">документа, подписанного усиленной квалифицированной электронной подписью на указанный в предостережении адрес электронной почты Контрольного органа, либо иными, указанными в предостережении, способами. </w:t>
      </w:r>
    </w:p>
    <w:p w:rsidR="00951408" w:rsidRPr="00951408" w:rsidRDefault="00951408" w:rsidP="00951408">
      <w:pPr>
        <w:ind w:firstLine="709"/>
        <w:jc w:val="both"/>
        <w:rPr>
          <w:sz w:val="28"/>
          <w:szCs w:val="28"/>
        </w:rPr>
      </w:pPr>
      <w:r w:rsidRPr="00951408">
        <w:rPr>
          <w:sz w:val="28"/>
          <w:szCs w:val="28"/>
        </w:rPr>
        <w:t>В возражениях указываются:</w:t>
      </w:r>
    </w:p>
    <w:p w:rsidR="00951408" w:rsidRPr="00951408" w:rsidRDefault="00951408" w:rsidP="00951408">
      <w:pPr>
        <w:ind w:firstLine="709"/>
        <w:jc w:val="both"/>
        <w:rPr>
          <w:sz w:val="28"/>
          <w:szCs w:val="28"/>
        </w:rPr>
      </w:pPr>
      <w:r w:rsidRPr="00951408">
        <w:rPr>
          <w:sz w:val="28"/>
          <w:szCs w:val="28"/>
        </w:rPr>
        <w:t xml:space="preserve">наименование юридического лица, фамилия, имя, отчество (при наличии) </w:t>
      </w:r>
      <w:r w:rsidR="00111A67">
        <w:rPr>
          <w:sz w:val="28"/>
          <w:szCs w:val="28"/>
        </w:rPr>
        <w:t>индивидуального предпринимателя, гражданина;</w:t>
      </w:r>
    </w:p>
    <w:p w:rsidR="00951408" w:rsidRPr="00951408" w:rsidRDefault="00951408" w:rsidP="00951408">
      <w:pPr>
        <w:ind w:firstLine="709"/>
        <w:jc w:val="both"/>
        <w:rPr>
          <w:sz w:val="28"/>
          <w:szCs w:val="28"/>
        </w:rPr>
      </w:pPr>
      <w:r w:rsidRPr="00951408">
        <w:rPr>
          <w:sz w:val="28"/>
          <w:szCs w:val="28"/>
        </w:rPr>
        <w:t>идентификационный номер налогоплательщика - юридического лица, индивидуального предпринимателя;</w:t>
      </w:r>
    </w:p>
    <w:p w:rsidR="00951408" w:rsidRPr="00951408" w:rsidRDefault="00951408" w:rsidP="00951408">
      <w:pPr>
        <w:ind w:firstLine="709"/>
        <w:jc w:val="both"/>
        <w:rPr>
          <w:sz w:val="28"/>
          <w:szCs w:val="28"/>
        </w:rPr>
      </w:pPr>
      <w:r w:rsidRPr="00951408">
        <w:rPr>
          <w:sz w:val="28"/>
          <w:szCs w:val="28"/>
        </w:rPr>
        <w:t xml:space="preserve">дата и номер предостережения, направленного в адрес юридического лица, </w:t>
      </w:r>
      <w:r w:rsidR="00111A67">
        <w:rPr>
          <w:sz w:val="28"/>
          <w:szCs w:val="28"/>
        </w:rPr>
        <w:t>индивидуального предпринимателя, гражданина;</w:t>
      </w:r>
    </w:p>
    <w:p w:rsidR="00951408" w:rsidRPr="00951408" w:rsidRDefault="00951408" w:rsidP="00951408">
      <w:pPr>
        <w:ind w:firstLine="709"/>
        <w:jc w:val="both"/>
        <w:rPr>
          <w:sz w:val="28"/>
          <w:szCs w:val="28"/>
        </w:rPr>
      </w:pPr>
      <w:r w:rsidRPr="00951408">
        <w:rPr>
          <w:sz w:val="28"/>
          <w:szCs w:val="28"/>
        </w:rPr>
        <w:t xml:space="preserve">обоснование позиции в отношении указанных в предостережении действий (бездействия) юридического лица, индивидуального предпринимателя, </w:t>
      </w:r>
      <w:r w:rsidR="00111A67">
        <w:rPr>
          <w:sz w:val="28"/>
          <w:szCs w:val="28"/>
        </w:rPr>
        <w:t xml:space="preserve">гражданина, </w:t>
      </w:r>
      <w:r w:rsidRPr="00951408">
        <w:rPr>
          <w:sz w:val="28"/>
          <w:szCs w:val="28"/>
        </w:rPr>
        <w:t>которые приводят или могут привести к нарушению обязательных требований, требований, установленных муниципальными правовыми актами.</w:t>
      </w:r>
    </w:p>
    <w:p w:rsidR="00951408" w:rsidRDefault="00951408" w:rsidP="00951408">
      <w:pPr>
        <w:ind w:firstLine="709"/>
        <w:jc w:val="both"/>
        <w:rPr>
          <w:sz w:val="28"/>
          <w:szCs w:val="28"/>
        </w:rPr>
      </w:pPr>
      <w:r w:rsidRPr="00951408">
        <w:rPr>
          <w:sz w:val="28"/>
          <w:szCs w:val="28"/>
        </w:rPr>
        <w:t>Контрольный орган рассматривает возражения, по итогам рассмотрения направляет юридическому лицу, индивидуальному предпринимателю</w:t>
      </w:r>
      <w:r w:rsidR="00111A67">
        <w:rPr>
          <w:sz w:val="28"/>
          <w:szCs w:val="28"/>
        </w:rPr>
        <w:t>, гражданину</w:t>
      </w:r>
      <w:r w:rsidRPr="00951408">
        <w:rPr>
          <w:sz w:val="28"/>
          <w:szCs w:val="28"/>
        </w:rPr>
        <w:t xml:space="preserve"> в течение 20 рабочих дней со дня получения возражений ответ в порядке, установленном пунктом 6 Постановления Правительства РФ от </w:t>
      </w:r>
      <w:r w:rsidR="00111A67">
        <w:rPr>
          <w:sz w:val="28"/>
          <w:szCs w:val="28"/>
        </w:rPr>
        <w:t xml:space="preserve">         </w:t>
      </w:r>
      <w:r w:rsidRPr="00951408">
        <w:rPr>
          <w:sz w:val="28"/>
          <w:szCs w:val="28"/>
        </w:rPr>
        <w:t xml:space="preserve">10 февраля 2017 г. № 166 «Об утверждении Правил составления и направления предостережения о недопустимости нарушения обязательных требований и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Результаты рассмотрения возражений используются Контрольным органом для целей организации и проведения мероприятий по профилактике нарушения обязательных требований и требований, установленных муниципальными правовыми актами, совершенствования применения риск-ориентированного подхода при организации </w:t>
      </w:r>
      <w:r w:rsidR="00111A67">
        <w:rPr>
          <w:sz w:val="28"/>
          <w:szCs w:val="28"/>
        </w:rPr>
        <w:t>муниципального</w:t>
      </w:r>
      <w:r w:rsidRPr="00951408">
        <w:rPr>
          <w:sz w:val="28"/>
          <w:szCs w:val="28"/>
        </w:rPr>
        <w:t xml:space="preserve"> контроля и иных целей, не связанных с ограничением</w:t>
      </w:r>
      <w:r w:rsidR="00111A67">
        <w:rPr>
          <w:sz w:val="28"/>
          <w:szCs w:val="28"/>
        </w:rPr>
        <w:t xml:space="preserve"> прав и свобод юридических лиц,</w:t>
      </w:r>
      <w:r w:rsidRPr="00951408">
        <w:rPr>
          <w:sz w:val="28"/>
          <w:szCs w:val="28"/>
        </w:rPr>
        <w:t xml:space="preserve"> индивидуальных предпринимателей</w:t>
      </w:r>
      <w:r w:rsidR="00111A67">
        <w:rPr>
          <w:sz w:val="28"/>
          <w:szCs w:val="28"/>
        </w:rPr>
        <w:t xml:space="preserve"> и граждан</w:t>
      </w:r>
      <w:r w:rsidRPr="00951408">
        <w:rPr>
          <w:sz w:val="28"/>
          <w:szCs w:val="28"/>
        </w:rPr>
        <w:t>.</w:t>
      </w:r>
    </w:p>
    <w:p w:rsidR="00AF0E81" w:rsidRPr="00BC22D7" w:rsidRDefault="00AF0E81" w:rsidP="00AF0E81">
      <w:pPr>
        <w:ind w:firstLine="708"/>
        <w:jc w:val="both"/>
        <w:rPr>
          <w:sz w:val="28"/>
          <w:szCs w:val="28"/>
        </w:rPr>
      </w:pPr>
      <w:r w:rsidRPr="00BC22D7">
        <w:rPr>
          <w:sz w:val="28"/>
          <w:szCs w:val="28"/>
        </w:rPr>
        <w:t>3.3.4. Консультирование</w:t>
      </w:r>
    </w:p>
    <w:p w:rsidR="00D23B96" w:rsidRPr="00D23B96" w:rsidRDefault="00D23B96" w:rsidP="00D23B96">
      <w:pPr>
        <w:widowControl w:val="0"/>
        <w:ind w:firstLine="708"/>
        <w:jc w:val="both"/>
        <w:rPr>
          <w:sz w:val="28"/>
          <w:szCs w:val="28"/>
        </w:rPr>
      </w:pPr>
      <w:r w:rsidRPr="00D23B96">
        <w:rPr>
          <w:sz w:val="28"/>
          <w:szCs w:val="28"/>
        </w:rPr>
        <w:t xml:space="preserve">Должностное лицо контрольного органа по обращениям контролируемых лиц и их представителей,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 осуществляет консультирование (дает разъяснения по вопросам, связанным с организацией и осуществлением муниципального контроля). Консультирование осуществляется без взимания платы. </w:t>
      </w:r>
    </w:p>
    <w:p w:rsidR="00D23B96" w:rsidRDefault="00D23B96" w:rsidP="00D23B96">
      <w:pPr>
        <w:widowControl w:val="0"/>
        <w:ind w:firstLine="708"/>
        <w:jc w:val="both"/>
        <w:rPr>
          <w:sz w:val="28"/>
          <w:szCs w:val="28"/>
        </w:rPr>
      </w:pPr>
      <w:r w:rsidRPr="00D23B96">
        <w:rPr>
          <w:sz w:val="28"/>
          <w:szCs w:val="28"/>
        </w:rPr>
        <w:t>Консультирование может осуществляться должностным лицом контрольного органа по телефону, посредством видео-конференц-связи, использования мобильного приложения «Инспектор» (при наличии технической возможности), на личном приеме либо в ходе проведения профилактического мероприятия, контрольного мероприятия.</w:t>
      </w:r>
    </w:p>
    <w:p w:rsidR="00BC2B42" w:rsidRPr="00BC2B42" w:rsidRDefault="00BC2B42" w:rsidP="00BC2B42">
      <w:pPr>
        <w:widowControl w:val="0"/>
        <w:ind w:firstLine="708"/>
        <w:jc w:val="both"/>
        <w:rPr>
          <w:sz w:val="28"/>
          <w:szCs w:val="28"/>
        </w:rPr>
      </w:pPr>
      <w:r w:rsidRPr="00BC2B42">
        <w:rPr>
          <w:sz w:val="28"/>
          <w:szCs w:val="28"/>
        </w:rPr>
        <w:t>Порядок действий при получении консультации:</w:t>
      </w:r>
    </w:p>
    <w:p w:rsidR="00BC2B42" w:rsidRPr="00BC2B42" w:rsidRDefault="00BC2B42" w:rsidP="00BC2B42">
      <w:pPr>
        <w:widowControl w:val="0"/>
        <w:ind w:firstLine="708"/>
        <w:jc w:val="both"/>
        <w:rPr>
          <w:sz w:val="28"/>
          <w:szCs w:val="28"/>
        </w:rPr>
      </w:pPr>
      <w:r w:rsidRPr="00BC2B42">
        <w:rPr>
          <w:sz w:val="28"/>
          <w:szCs w:val="28"/>
        </w:rPr>
        <w:lastRenderedPageBreak/>
        <w:t>заявитель обращается в Контрольный орган с письменным заявлением или запросом;</w:t>
      </w:r>
    </w:p>
    <w:p w:rsidR="00BC2B42" w:rsidRPr="00D23B96" w:rsidRDefault="00BC2B42" w:rsidP="00BC2B42">
      <w:pPr>
        <w:widowControl w:val="0"/>
        <w:ind w:firstLine="708"/>
        <w:jc w:val="both"/>
        <w:rPr>
          <w:sz w:val="28"/>
          <w:szCs w:val="28"/>
        </w:rPr>
      </w:pPr>
      <w:r w:rsidRPr="00BC2B42">
        <w:rPr>
          <w:sz w:val="28"/>
          <w:szCs w:val="28"/>
        </w:rPr>
        <w:t>Контрольный орган рассматривает обращение и готовит мотивированный ответ заявителю в удобной для него форме. Срок подготовки ответа –                15 календарных дней.</w:t>
      </w:r>
    </w:p>
    <w:p w:rsidR="00D23B96" w:rsidRPr="00D23B96" w:rsidRDefault="00D23B96" w:rsidP="00D23B96">
      <w:pPr>
        <w:widowControl w:val="0"/>
        <w:ind w:firstLine="708"/>
        <w:jc w:val="both"/>
        <w:rPr>
          <w:sz w:val="28"/>
          <w:szCs w:val="28"/>
        </w:rPr>
      </w:pPr>
      <w:r w:rsidRPr="00D23B96">
        <w:rPr>
          <w:sz w:val="28"/>
          <w:szCs w:val="28"/>
        </w:rPr>
        <w:t>Перечень вопросов, по которым осуществляется консультирование, в том числе перечень вопросов, по которым осуществляется письменное консультирование:</w:t>
      </w:r>
    </w:p>
    <w:p w:rsidR="00AF0E81" w:rsidRPr="00BC22D7" w:rsidRDefault="00AF0E81" w:rsidP="00AF0E81">
      <w:pPr>
        <w:widowControl w:val="0"/>
        <w:tabs>
          <w:tab w:val="left" w:pos="1134"/>
        </w:tabs>
        <w:ind w:left="709"/>
        <w:jc w:val="both"/>
        <w:rPr>
          <w:sz w:val="28"/>
          <w:szCs w:val="28"/>
        </w:rPr>
      </w:pPr>
      <w:r w:rsidRPr="00BC22D7">
        <w:rPr>
          <w:sz w:val="28"/>
          <w:szCs w:val="28"/>
        </w:rPr>
        <w:t>1) порядка проведения контрольных мероприятий;</w:t>
      </w:r>
    </w:p>
    <w:p w:rsidR="00AF0E81" w:rsidRPr="00BC22D7" w:rsidRDefault="00AF0E81" w:rsidP="00AF0E81">
      <w:pPr>
        <w:widowControl w:val="0"/>
        <w:tabs>
          <w:tab w:val="left" w:pos="1134"/>
        </w:tabs>
        <w:ind w:left="709"/>
        <w:jc w:val="both"/>
        <w:rPr>
          <w:sz w:val="28"/>
          <w:szCs w:val="28"/>
        </w:rPr>
      </w:pPr>
      <w:r w:rsidRPr="00BC22D7">
        <w:rPr>
          <w:sz w:val="28"/>
          <w:szCs w:val="28"/>
        </w:rPr>
        <w:t>2) периодичности проведения контрольных мероприятий;</w:t>
      </w:r>
    </w:p>
    <w:p w:rsidR="00AF0E81" w:rsidRPr="00BC22D7" w:rsidRDefault="00AF0E81" w:rsidP="00AF0E81">
      <w:pPr>
        <w:widowControl w:val="0"/>
        <w:tabs>
          <w:tab w:val="left" w:pos="1134"/>
        </w:tabs>
        <w:ind w:left="709"/>
        <w:jc w:val="both"/>
        <w:rPr>
          <w:sz w:val="28"/>
          <w:szCs w:val="28"/>
        </w:rPr>
      </w:pPr>
      <w:r w:rsidRPr="00BC22D7">
        <w:rPr>
          <w:sz w:val="28"/>
          <w:szCs w:val="28"/>
        </w:rPr>
        <w:t>3) порядка принятия решений по итогам контрольных мероприятий;</w:t>
      </w:r>
    </w:p>
    <w:p w:rsidR="00AF0E81" w:rsidRDefault="00AF0E81" w:rsidP="00AF0E81">
      <w:pPr>
        <w:widowControl w:val="0"/>
        <w:tabs>
          <w:tab w:val="left" w:pos="1134"/>
        </w:tabs>
        <w:ind w:left="709"/>
        <w:jc w:val="both"/>
        <w:rPr>
          <w:sz w:val="28"/>
          <w:szCs w:val="28"/>
        </w:rPr>
      </w:pPr>
      <w:r w:rsidRPr="00BC22D7">
        <w:rPr>
          <w:sz w:val="28"/>
          <w:szCs w:val="28"/>
        </w:rPr>
        <w:t>4) порядка обжалования решений Контрольного органа.</w:t>
      </w:r>
    </w:p>
    <w:p w:rsidR="00D23B96" w:rsidRPr="00D23B96" w:rsidRDefault="00D23B96" w:rsidP="00D23B96">
      <w:pPr>
        <w:widowControl w:val="0"/>
        <w:ind w:firstLine="708"/>
        <w:jc w:val="both"/>
        <w:rPr>
          <w:sz w:val="28"/>
          <w:szCs w:val="28"/>
        </w:rPr>
      </w:pPr>
      <w:r w:rsidRPr="00D23B96">
        <w:rPr>
          <w:sz w:val="28"/>
          <w:szCs w:val="28"/>
        </w:rPr>
        <w:t>По итогам консультирования информация в письменной форме контролируемым лицам и их представителям не предоставляется. Контролируемое лицо вправе направить запрос о предоставлении письменного ответа в сроки, установленные Федера</w:t>
      </w:r>
      <w:r w:rsidR="00111A67">
        <w:rPr>
          <w:sz w:val="28"/>
          <w:szCs w:val="28"/>
        </w:rPr>
        <w:t xml:space="preserve">льным законом от 2 мая 2006 г. </w:t>
      </w:r>
      <w:r w:rsidRPr="00D23B96">
        <w:rPr>
          <w:sz w:val="28"/>
          <w:szCs w:val="28"/>
        </w:rPr>
        <w:t xml:space="preserve">№ 59-ФЗ «О порядке рассмотрения обращений граждан Российской Федерации». </w:t>
      </w:r>
    </w:p>
    <w:p w:rsidR="00D23B96" w:rsidRPr="00D23B96" w:rsidRDefault="00D23B96" w:rsidP="00D23B96">
      <w:pPr>
        <w:widowControl w:val="0"/>
        <w:ind w:firstLine="708"/>
        <w:jc w:val="both"/>
        <w:rPr>
          <w:sz w:val="28"/>
          <w:szCs w:val="28"/>
        </w:rPr>
      </w:pPr>
      <w:r w:rsidRPr="00D23B96">
        <w:rPr>
          <w:sz w:val="28"/>
          <w:szCs w:val="28"/>
        </w:rPr>
        <w:t xml:space="preserve">При осуществлении консультирования должностное лицо контрольного органа обязано соблюдать конфиденциальность информации, доступ к которой ограничен в соответствии с законодательством Российской Федерации. </w:t>
      </w:r>
    </w:p>
    <w:p w:rsidR="00D23B96" w:rsidRPr="00D23B96" w:rsidRDefault="00D23B96" w:rsidP="00D23B96">
      <w:pPr>
        <w:widowControl w:val="0"/>
        <w:ind w:firstLine="708"/>
        <w:jc w:val="both"/>
        <w:rPr>
          <w:sz w:val="28"/>
          <w:szCs w:val="28"/>
        </w:rPr>
      </w:pPr>
      <w:r w:rsidRPr="00D23B96">
        <w:rPr>
          <w:sz w:val="28"/>
          <w:szCs w:val="28"/>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контрольного органа, иных участников контрольного мероприятия, а также результаты проведенных в рамках контрольного мероприятия экспертизы, испытаний. </w:t>
      </w:r>
    </w:p>
    <w:p w:rsidR="00D23B96" w:rsidRPr="00D23B96" w:rsidRDefault="00D23B96" w:rsidP="00D23B96">
      <w:pPr>
        <w:widowControl w:val="0"/>
        <w:ind w:firstLine="708"/>
        <w:jc w:val="both"/>
        <w:rPr>
          <w:sz w:val="28"/>
          <w:szCs w:val="28"/>
        </w:rPr>
      </w:pPr>
      <w:r w:rsidRPr="00D23B96">
        <w:rPr>
          <w:sz w:val="28"/>
          <w:szCs w:val="28"/>
        </w:rPr>
        <w:t xml:space="preserve">Информация, ставшая известной должностному лицу контрольного органа в ходе консультирования, не может использоваться Контрольным органом в целях оценки контролируемого лица по вопросам соблюдения обязательных требований. </w:t>
      </w:r>
    </w:p>
    <w:p w:rsidR="00BC2B42" w:rsidRDefault="00BC2B42" w:rsidP="00D23B96">
      <w:pPr>
        <w:widowControl w:val="0"/>
        <w:ind w:firstLine="708"/>
        <w:jc w:val="both"/>
        <w:rPr>
          <w:sz w:val="28"/>
          <w:szCs w:val="28"/>
        </w:rPr>
      </w:pPr>
      <w:r w:rsidRPr="00BC2B42">
        <w:rPr>
          <w:sz w:val="28"/>
          <w:szCs w:val="28"/>
        </w:rPr>
        <w:t>Контрольный орган осуществляет учет консультирований в рамках осуществления муниципального контроля посредством ведения журнала учета консультаций в электронном виде.</w:t>
      </w:r>
    </w:p>
    <w:p w:rsidR="00BC2B42" w:rsidRDefault="00BC2B42" w:rsidP="00AF0E81">
      <w:pPr>
        <w:widowControl w:val="0"/>
        <w:ind w:firstLine="708"/>
        <w:jc w:val="both"/>
        <w:rPr>
          <w:sz w:val="28"/>
          <w:szCs w:val="28"/>
        </w:rPr>
      </w:pPr>
      <w:r w:rsidRPr="00BC2B42">
        <w:rPr>
          <w:sz w:val="28"/>
          <w:szCs w:val="28"/>
        </w:rPr>
        <w:t xml:space="preserve">Консультирование по однотипным обращениям контролируемых лиц и их представителей осуществляется посредством размещения на официальном </w:t>
      </w:r>
      <w:r w:rsidR="006618B4" w:rsidRPr="00BC2B42">
        <w:rPr>
          <w:sz w:val="28"/>
          <w:szCs w:val="28"/>
        </w:rPr>
        <w:t>сайте</w:t>
      </w:r>
      <w:r w:rsidR="006618B4">
        <w:rPr>
          <w:sz w:val="28"/>
          <w:szCs w:val="28"/>
        </w:rPr>
        <w:t xml:space="preserve"> </w:t>
      </w:r>
      <w:r w:rsidR="006618B4" w:rsidRPr="006618B4">
        <w:rPr>
          <w:sz w:val="28"/>
          <w:szCs w:val="28"/>
        </w:rPr>
        <w:t>муниципального образования Темрюкский муниципальный район Краснодарского края</w:t>
      </w:r>
      <w:r w:rsidR="006618B4">
        <w:rPr>
          <w:sz w:val="28"/>
          <w:szCs w:val="28"/>
        </w:rPr>
        <w:t>.</w:t>
      </w:r>
      <w:r w:rsidRPr="00BC2B42">
        <w:rPr>
          <w:sz w:val="28"/>
          <w:szCs w:val="28"/>
        </w:rPr>
        <w:t xml:space="preserve"> В случаях, предусмотренных положением о виде контроля, консультирование по однотипным обращениям контролируемых лиц и их представителей осуществляется посредством размещения на официальном са</w:t>
      </w:r>
      <w:r w:rsidR="000B1B91">
        <w:rPr>
          <w:sz w:val="28"/>
          <w:szCs w:val="28"/>
        </w:rPr>
        <w:t>йте контрольного органа в сети «Интернет»</w:t>
      </w:r>
      <w:r w:rsidRPr="00BC2B42">
        <w:rPr>
          <w:sz w:val="28"/>
          <w:szCs w:val="28"/>
        </w:rPr>
        <w:t xml:space="preserve"> письменного разъяснения, подписанного уполномоченным должностным лицом Контрольного органа.</w:t>
      </w:r>
    </w:p>
    <w:p w:rsidR="00AF0E81" w:rsidRPr="00BC22D7" w:rsidRDefault="00AF0E81" w:rsidP="00AF0E81">
      <w:pPr>
        <w:widowControl w:val="0"/>
        <w:ind w:firstLine="708"/>
        <w:jc w:val="both"/>
        <w:rPr>
          <w:sz w:val="28"/>
          <w:szCs w:val="28"/>
        </w:rPr>
      </w:pPr>
      <w:r w:rsidRPr="00BC22D7">
        <w:rPr>
          <w:sz w:val="28"/>
          <w:szCs w:val="28"/>
        </w:rPr>
        <w:t>3.3.5. Профилактический визит</w:t>
      </w:r>
    </w:p>
    <w:p w:rsidR="00D23B96" w:rsidRPr="00D23B96" w:rsidRDefault="00D23B96" w:rsidP="00D23B96">
      <w:pPr>
        <w:ind w:firstLine="709"/>
        <w:jc w:val="both"/>
        <w:rPr>
          <w:sz w:val="28"/>
          <w:szCs w:val="28"/>
        </w:rPr>
      </w:pPr>
      <w:r w:rsidRPr="00D23B96">
        <w:rPr>
          <w:sz w:val="28"/>
          <w:szCs w:val="28"/>
        </w:rPr>
        <w:t>Профилактический визит проводится в форме профилактической беседы должностным лицом по месту осуществления деятельности контролируемого лица либо путем использования видео-конференц-связи или мобильного приложения «Инспектор» (при наличии технической возможности).</w:t>
      </w:r>
    </w:p>
    <w:p w:rsidR="00D23B96" w:rsidRPr="00D23B96" w:rsidRDefault="00D23B96" w:rsidP="00D23B96">
      <w:pPr>
        <w:ind w:firstLine="709"/>
        <w:jc w:val="both"/>
        <w:rPr>
          <w:sz w:val="28"/>
          <w:szCs w:val="28"/>
        </w:rPr>
      </w:pPr>
      <w:r w:rsidRPr="00D23B96">
        <w:rPr>
          <w:sz w:val="28"/>
          <w:szCs w:val="28"/>
        </w:rPr>
        <w:lastRenderedPageBreak/>
        <w:t xml:space="preserve">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должностное лицо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 </w:t>
      </w:r>
    </w:p>
    <w:p w:rsidR="00D23B96" w:rsidRPr="00D23B96" w:rsidRDefault="00D23B96" w:rsidP="00D23B96">
      <w:pPr>
        <w:ind w:firstLine="709"/>
        <w:jc w:val="both"/>
        <w:rPr>
          <w:sz w:val="28"/>
          <w:szCs w:val="28"/>
        </w:rPr>
      </w:pPr>
      <w:r w:rsidRPr="00D23B96">
        <w:rPr>
          <w:sz w:val="28"/>
          <w:szCs w:val="28"/>
        </w:rPr>
        <w:t xml:space="preserve">Профилактический визит проводится по инициативе контрольного органа (обязательный профилактический визит) или по инициативе контролируемого лица. </w:t>
      </w:r>
    </w:p>
    <w:p w:rsidR="00D23B96" w:rsidRDefault="00D23B96" w:rsidP="00D23B96">
      <w:pPr>
        <w:ind w:firstLine="709"/>
        <w:jc w:val="both"/>
        <w:rPr>
          <w:sz w:val="28"/>
          <w:szCs w:val="28"/>
        </w:rPr>
      </w:pPr>
      <w:r w:rsidRPr="00D23B96">
        <w:rPr>
          <w:sz w:val="28"/>
          <w:szCs w:val="28"/>
        </w:rPr>
        <w:t>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частями 6 и 7 статьи 48 Федерального закона.</w:t>
      </w:r>
    </w:p>
    <w:p w:rsidR="00BC2B42" w:rsidRPr="00BC2B42" w:rsidRDefault="00BC2B42" w:rsidP="00BC2B42">
      <w:pPr>
        <w:ind w:firstLine="709"/>
        <w:jc w:val="both"/>
        <w:rPr>
          <w:sz w:val="28"/>
          <w:szCs w:val="28"/>
        </w:rPr>
      </w:pPr>
      <w:r w:rsidRPr="00BC2B42">
        <w:rPr>
          <w:sz w:val="28"/>
          <w:szCs w:val="28"/>
        </w:rPr>
        <w:t>3.3.5.1. Обязательный профилактический визит</w:t>
      </w:r>
    </w:p>
    <w:p w:rsidR="00BC2B42" w:rsidRPr="00BC2B42" w:rsidRDefault="00BC2B42" w:rsidP="00BC2B42">
      <w:pPr>
        <w:ind w:firstLine="709"/>
        <w:jc w:val="both"/>
        <w:rPr>
          <w:sz w:val="28"/>
          <w:szCs w:val="28"/>
        </w:rPr>
      </w:pPr>
      <w:r w:rsidRPr="00BC2B42">
        <w:rPr>
          <w:sz w:val="28"/>
          <w:szCs w:val="28"/>
        </w:rPr>
        <w:t xml:space="preserve">Обязательный профилактический визит проводится: </w:t>
      </w:r>
    </w:p>
    <w:p w:rsidR="00BC2B42" w:rsidRPr="00BC2B42" w:rsidRDefault="00BC2B42" w:rsidP="00BC2B42">
      <w:pPr>
        <w:ind w:firstLine="709"/>
        <w:jc w:val="both"/>
        <w:rPr>
          <w:sz w:val="28"/>
          <w:szCs w:val="28"/>
        </w:rPr>
      </w:pPr>
      <w:r w:rsidRPr="00BC2B42">
        <w:rPr>
          <w:sz w:val="28"/>
          <w:szCs w:val="28"/>
        </w:rPr>
        <w:t>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частью 2 статьи 25 Федерального закона;</w:t>
      </w:r>
    </w:p>
    <w:p w:rsidR="00BC2B42" w:rsidRPr="00BC2B42" w:rsidRDefault="00BC2B42" w:rsidP="00BC2B42">
      <w:pPr>
        <w:ind w:firstLine="709"/>
        <w:jc w:val="both"/>
        <w:rPr>
          <w:sz w:val="28"/>
          <w:szCs w:val="28"/>
        </w:rPr>
      </w:pPr>
      <w:r w:rsidRPr="00BC2B42">
        <w:rPr>
          <w:sz w:val="28"/>
          <w:szCs w:val="28"/>
        </w:rPr>
        <w:t>в отношении контролируемых лиц, представивших уведомление о начале осуществления отдельных видов предпринимательской деятельности в соответствии со статьей 8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или контролируемых лиц, сведения о которых включены в реестр классифицированных средств размещения. Обязательный профилактический визит в указанном случае проводится не позднее шести месяцев с даты представления такого уведомления;</w:t>
      </w:r>
    </w:p>
    <w:p w:rsidR="00BC2B42" w:rsidRPr="00BC2B42" w:rsidRDefault="00BC2B42" w:rsidP="00BC2B42">
      <w:pPr>
        <w:ind w:firstLine="709"/>
        <w:jc w:val="both"/>
        <w:rPr>
          <w:sz w:val="28"/>
          <w:szCs w:val="28"/>
        </w:rPr>
      </w:pPr>
      <w:r w:rsidRPr="00BC2B42">
        <w:rPr>
          <w:sz w:val="28"/>
          <w:szCs w:val="28"/>
        </w:rPr>
        <w:t>обязательный профилактический визит может быть проведен на основании программы проверок;</w:t>
      </w:r>
    </w:p>
    <w:p w:rsidR="00BC2B42" w:rsidRPr="00BC2B42" w:rsidRDefault="00BC2B42" w:rsidP="00BC2B42">
      <w:pPr>
        <w:ind w:firstLine="709"/>
        <w:jc w:val="both"/>
        <w:rPr>
          <w:sz w:val="28"/>
          <w:szCs w:val="28"/>
        </w:rPr>
      </w:pPr>
      <w:r w:rsidRPr="00BC2B42">
        <w:rPr>
          <w:sz w:val="28"/>
          <w:szCs w:val="28"/>
        </w:rPr>
        <w:t>обязательный профилактический визит может быть проведен по поручению:</w:t>
      </w:r>
    </w:p>
    <w:p w:rsidR="00BC2B42" w:rsidRPr="00BC2B42" w:rsidRDefault="00BC2B42" w:rsidP="00BC2B42">
      <w:pPr>
        <w:ind w:firstLine="709"/>
        <w:jc w:val="both"/>
        <w:rPr>
          <w:sz w:val="28"/>
          <w:szCs w:val="28"/>
        </w:rPr>
      </w:pPr>
      <w:r w:rsidRPr="00BC2B42">
        <w:rPr>
          <w:sz w:val="28"/>
          <w:szCs w:val="28"/>
        </w:rPr>
        <w:t>Президента Российской Федерации;</w:t>
      </w:r>
    </w:p>
    <w:p w:rsidR="00BC2B42" w:rsidRPr="00BC2B42" w:rsidRDefault="00BC2B42" w:rsidP="00BC2B42">
      <w:pPr>
        <w:ind w:firstLine="709"/>
        <w:jc w:val="both"/>
        <w:rPr>
          <w:sz w:val="28"/>
          <w:szCs w:val="28"/>
        </w:rPr>
      </w:pPr>
      <w:r w:rsidRPr="00BC2B42">
        <w:rPr>
          <w:sz w:val="28"/>
          <w:szCs w:val="28"/>
        </w:rPr>
        <w:t>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w:t>
      </w:r>
    </w:p>
    <w:p w:rsidR="00BC2B42" w:rsidRPr="00BC2B42" w:rsidRDefault="00BC2B42" w:rsidP="00BC2B42">
      <w:pPr>
        <w:ind w:firstLine="709"/>
        <w:jc w:val="both"/>
        <w:rPr>
          <w:sz w:val="28"/>
          <w:szCs w:val="28"/>
        </w:rPr>
      </w:pPr>
      <w:r w:rsidRPr="00BC2B42">
        <w:rPr>
          <w:sz w:val="28"/>
          <w:szCs w:val="28"/>
        </w:rPr>
        <w:t xml:space="preserve">Обязательный профилактический визит не предусматривает отказ контролируемого лица от его проведения. О проведении обязательного профилактического визита контролируемое лицо уведомляется не позднее чем за двадцать четыре часа до его начала в порядке, предусмотренном частью         5 статьи 21 Федерального закона. </w:t>
      </w:r>
    </w:p>
    <w:p w:rsidR="00BC2B42" w:rsidRPr="00BC2B42" w:rsidRDefault="00BC2B42" w:rsidP="00BC2B42">
      <w:pPr>
        <w:ind w:firstLine="709"/>
        <w:jc w:val="both"/>
        <w:rPr>
          <w:sz w:val="28"/>
          <w:szCs w:val="28"/>
        </w:rPr>
      </w:pPr>
      <w:r w:rsidRPr="00BC2B42">
        <w:rPr>
          <w:sz w:val="28"/>
          <w:szCs w:val="28"/>
        </w:rPr>
        <w:lastRenderedPageBreak/>
        <w:t xml:space="preserve">В рамках обязательного профилактического визита должностное лицо, при необходимости, проводит осмотр, истребование необходимых документов, отбор проб (образцов), инструментальное обследование, испытание, экспертизу. </w:t>
      </w:r>
    </w:p>
    <w:p w:rsidR="00BC2B42" w:rsidRPr="00BC2B42" w:rsidRDefault="00BC2B42" w:rsidP="00BC2B42">
      <w:pPr>
        <w:ind w:firstLine="709"/>
        <w:jc w:val="both"/>
        <w:rPr>
          <w:sz w:val="28"/>
          <w:szCs w:val="28"/>
        </w:rPr>
      </w:pPr>
      <w:r w:rsidRPr="00BC2B42">
        <w:rPr>
          <w:sz w:val="28"/>
          <w:szCs w:val="28"/>
        </w:rPr>
        <w:t>Поручение Президента Российской Федерации о проведении обязательного профилактического визита, поручение Председателя Правительства Российской Федерации о проведении обязательного профилактического визита принимаются в соответствии с законодательством Российской Федерации.</w:t>
      </w:r>
    </w:p>
    <w:p w:rsidR="00BC2B42" w:rsidRPr="00BC2B42" w:rsidRDefault="00BC2B42" w:rsidP="00BC2B42">
      <w:pPr>
        <w:ind w:firstLine="709"/>
        <w:jc w:val="both"/>
        <w:rPr>
          <w:sz w:val="28"/>
          <w:szCs w:val="28"/>
        </w:rPr>
      </w:pPr>
      <w:r w:rsidRPr="00BC2B42">
        <w:rPr>
          <w:sz w:val="28"/>
          <w:szCs w:val="28"/>
        </w:rPr>
        <w:t>Поручения заместителей Председателя Правительства Российской Федерации, согласованные с Заместителем Председателя Правительства Российской Федерации - Руководителем Аппарата Правительства Российской Федерации, высших должностных лиц субъектов Российской Федерации о проведении обязательных профилактических визитов должны содержать следующие сведения:</w:t>
      </w:r>
    </w:p>
    <w:p w:rsidR="00BC2B42" w:rsidRPr="00BC2B42" w:rsidRDefault="00BC2B42" w:rsidP="00BC2B42">
      <w:pPr>
        <w:ind w:firstLine="709"/>
        <w:jc w:val="both"/>
        <w:rPr>
          <w:sz w:val="28"/>
          <w:szCs w:val="28"/>
        </w:rPr>
      </w:pPr>
      <w:r w:rsidRPr="00BC2B42">
        <w:rPr>
          <w:sz w:val="28"/>
          <w:szCs w:val="28"/>
        </w:rPr>
        <w:t>перечень контролируемых лиц, в отношении которых должен быть проведен обязательный профилактический визит;</w:t>
      </w:r>
    </w:p>
    <w:p w:rsidR="00BC2B42" w:rsidRPr="00BC2B42" w:rsidRDefault="00BC2B42" w:rsidP="00BC2B42">
      <w:pPr>
        <w:ind w:firstLine="709"/>
        <w:jc w:val="both"/>
        <w:rPr>
          <w:sz w:val="28"/>
          <w:szCs w:val="28"/>
        </w:rPr>
      </w:pPr>
      <w:r w:rsidRPr="00BC2B42">
        <w:rPr>
          <w:sz w:val="28"/>
          <w:szCs w:val="28"/>
        </w:rPr>
        <w:t>предмет обязательного профилактического визита;</w:t>
      </w:r>
    </w:p>
    <w:p w:rsidR="00BC2B42" w:rsidRPr="00BC2B42" w:rsidRDefault="00BC2B42" w:rsidP="00BC2B42">
      <w:pPr>
        <w:ind w:firstLine="709"/>
        <w:jc w:val="both"/>
        <w:rPr>
          <w:sz w:val="28"/>
          <w:szCs w:val="28"/>
        </w:rPr>
      </w:pPr>
      <w:r w:rsidRPr="00BC2B42">
        <w:rPr>
          <w:sz w:val="28"/>
          <w:szCs w:val="28"/>
        </w:rPr>
        <w:t>период, в течение которого должен быть проведен обязательный профилактический визит.</w:t>
      </w:r>
    </w:p>
    <w:p w:rsidR="00BC2B42" w:rsidRPr="00BC2B42" w:rsidRDefault="00BC2B42" w:rsidP="00BC2B42">
      <w:pPr>
        <w:ind w:firstLine="709"/>
        <w:jc w:val="both"/>
        <w:rPr>
          <w:sz w:val="28"/>
          <w:szCs w:val="28"/>
        </w:rPr>
      </w:pPr>
      <w:r w:rsidRPr="00BC2B42">
        <w:rPr>
          <w:sz w:val="28"/>
          <w:szCs w:val="28"/>
        </w:rPr>
        <w:t>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rsidR="00BC2B42" w:rsidRPr="00BC2B42" w:rsidRDefault="00BC2B42" w:rsidP="00BC2B42">
      <w:pPr>
        <w:ind w:firstLine="709"/>
        <w:jc w:val="both"/>
        <w:rPr>
          <w:sz w:val="28"/>
          <w:szCs w:val="28"/>
        </w:rPr>
      </w:pPr>
      <w:r w:rsidRPr="00BC2B42">
        <w:rPr>
          <w:sz w:val="28"/>
          <w:szCs w:val="28"/>
        </w:rPr>
        <w:t>По окончании проведения обязательного профилактического визита составляется акт о проведении обязательного профилактического визита по типовой форме приложения № 16, утвержденной приказом Минэкономразвития России от 31 марта 2021 г. № 151 (далее - акт обязательного профилактического визита) в порядке, предусмотренном статьей 90 Федерального закона для контрольных мероприятий.</w:t>
      </w:r>
    </w:p>
    <w:p w:rsidR="00BC2B42" w:rsidRPr="00BC2B42" w:rsidRDefault="00BC2B42" w:rsidP="00BC2B42">
      <w:pPr>
        <w:ind w:firstLine="709"/>
        <w:jc w:val="both"/>
        <w:rPr>
          <w:sz w:val="28"/>
          <w:szCs w:val="28"/>
        </w:rPr>
      </w:pPr>
      <w:r w:rsidRPr="00BC2B42">
        <w:rPr>
          <w:sz w:val="28"/>
          <w:szCs w:val="28"/>
        </w:rPr>
        <w:t>Контролируемое лицо или его представитель знакомится с содержанием акта обязательного профилактического визита в порядке, предусмотренном статьей 88 Федерального закона для контрольных мероприятий.</w:t>
      </w:r>
    </w:p>
    <w:p w:rsidR="00BC2B42" w:rsidRPr="00BC2B42" w:rsidRDefault="00BC2B42" w:rsidP="00BC2B42">
      <w:pPr>
        <w:ind w:firstLine="709"/>
        <w:jc w:val="both"/>
        <w:rPr>
          <w:sz w:val="28"/>
          <w:szCs w:val="28"/>
        </w:rPr>
      </w:pPr>
      <w:r w:rsidRPr="00BC2B42">
        <w:rPr>
          <w:sz w:val="28"/>
          <w:szCs w:val="28"/>
        </w:rPr>
        <w:t>В случае невозможности проведения обязательного профилактического визита и (или) уклонения контролируемого лица от его проведения должностным лицом составляется акт о невозможности проведения обязательного профилактического визита в порядке, предусмотренном частью 10 статьи 65 Федерального закона.</w:t>
      </w:r>
    </w:p>
    <w:p w:rsidR="00BC2B42" w:rsidRPr="00BC2B42" w:rsidRDefault="00BC2B42" w:rsidP="00BC2B42">
      <w:pPr>
        <w:ind w:firstLine="709"/>
        <w:jc w:val="both"/>
        <w:rPr>
          <w:sz w:val="28"/>
          <w:szCs w:val="28"/>
        </w:rPr>
      </w:pPr>
      <w:r w:rsidRPr="00BC2B42">
        <w:rPr>
          <w:sz w:val="28"/>
          <w:szCs w:val="28"/>
        </w:rPr>
        <w:t>В случае невозможности проведения обязательного профилактического визита, уполномоченное должностное лицо контрольного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BC2B42" w:rsidRPr="00BC2B42" w:rsidRDefault="00BC2B42" w:rsidP="00BC2B42">
      <w:pPr>
        <w:ind w:firstLine="709"/>
        <w:jc w:val="both"/>
        <w:rPr>
          <w:sz w:val="28"/>
          <w:szCs w:val="28"/>
        </w:rPr>
      </w:pPr>
      <w:r w:rsidRPr="00BC2B42">
        <w:rPr>
          <w:sz w:val="28"/>
          <w:szCs w:val="28"/>
        </w:rPr>
        <w:t xml:space="preserve">Предписание об устранении выявленных нарушений обязательных требований выдается контролируемому лицу в случае, если такие нарушения не </w:t>
      </w:r>
      <w:r w:rsidRPr="00BC2B42">
        <w:rPr>
          <w:sz w:val="28"/>
          <w:szCs w:val="28"/>
        </w:rPr>
        <w:lastRenderedPageBreak/>
        <w:t>устранены до окончания проведения обязательного профилактического визита в порядке, предусмотренном статьей 90.1 Федерального закона.</w:t>
      </w:r>
    </w:p>
    <w:p w:rsidR="00BC2B42" w:rsidRPr="00BC2B42" w:rsidRDefault="00BC2B42" w:rsidP="00BC2B42">
      <w:pPr>
        <w:ind w:firstLine="709"/>
        <w:jc w:val="both"/>
        <w:rPr>
          <w:sz w:val="28"/>
          <w:szCs w:val="28"/>
        </w:rPr>
      </w:pPr>
      <w:r w:rsidRPr="00BC2B42">
        <w:rPr>
          <w:sz w:val="28"/>
          <w:szCs w:val="28"/>
        </w:rPr>
        <w:t>3.3.5.2. Профилактический визит по инициативе контролируемого лица</w:t>
      </w:r>
    </w:p>
    <w:p w:rsidR="00BC2B42" w:rsidRPr="00BC2B42" w:rsidRDefault="00BC2B42" w:rsidP="00BC2B42">
      <w:pPr>
        <w:ind w:firstLine="709"/>
        <w:jc w:val="both"/>
        <w:rPr>
          <w:sz w:val="28"/>
          <w:szCs w:val="28"/>
        </w:rPr>
      </w:pPr>
      <w:r w:rsidRPr="00BC2B42">
        <w:rPr>
          <w:sz w:val="28"/>
          <w:szCs w:val="28"/>
        </w:rPr>
        <w:t>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BC2B42" w:rsidRPr="00BC2B42" w:rsidRDefault="00BC2B42" w:rsidP="00BC2B42">
      <w:pPr>
        <w:ind w:firstLine="709"/>
        <w:jc w:val="both"/>
        <w:rPr>
          <w:sz w:val="28"/>
          <w:szCs w:val="28"/>
        </w:rPr>
      </w:pPr>
      <w:r w:rsidRPr="00BC2B42">
        <w:rPr>
          <w:sz w:val="28"/>
          <w:szCs w:val="28"/>
        </w:rPr>
        <w:t>Контролируемое лицо подает заявление о проведении профилактического визита (далее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BC2B42" w:rsidRPr="00BC2B42" w:rsidRDefault="00BC2B42" w:rsidP="00BC2B42">
      <w:pPr>
        <w:ind w:firstLine="709"/>
        <w:jc w:val="both"/>
        <w:rPr>
          <w:sz w:val="28"/>
          <w:szCs w:val="28"/>
        </w:rPr>
      </w:pPr>
      <w:r w:rsidRPr="00BC2B42">
        <w:rPr>
          <w:sz w:val="28"/>
          <w:szCs w:val="28"/>
        </w:rPr>
        <w:t>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BC2B42" w:rsidRPr="00BC2B42" w:rsidRDefault="00BC2B42" w:rsidP="00BC2B42">
      <w:pPr>
        <w:ind w:firstLine="709"/>
        <w:jc w:val="both"/>
        <w:rPr>
          <w:sz w:val="28"/>
          <w:szCs w:val="28"/>
        </w:rPr>
      </w:pPr>
      <w:r w:rsidRPr="00BC2B42">
        <w:rPr>
          <w:sz w:val="28"/>
          <w:szCs w:val="28"/>
        </w:rPr>
        <w:t>Решение об отказе в проведении профилактического визита принимается в следующих случаях:</w:t>
      </w:r>
    </w:p>
    <w:p w:rsidR="00BC2B42" w:rsidRPr="00BC2B42" w:rsidRDefault="00BC2B42" w:rsidP="00BC2B42">
      <w:pPr>
        <w:ind w:firstLine="709"/>
        <w:jc w:val="both"/>
        <w:rPr>
          <w:sz w:val="28"/>
          <w:szCs w:val="28"/>
        </w:rPr>
      </w:pPr>
      <w:r w:rsidRPr="00BC2B42">
        <w:rPr>
          <w:sz w:val="28"/>
          <w:szCs w:val="28"/>
        </w:rPr>
        <w:t>от контролируемого лица поступило уведомление об отзыве заявления;</w:t>
      </w:r>
    </w:p>
    <w:p w:rsidR="00BC2B42" w:rsidRPr="00BC2B42" w:rsidRDefault="00BC2B42" w:rsidP="00BC2B42">
      <w:pPr>
        <w:ind w:firstLine="709"/>
        <w:jc w:val="both"/>
        <w:rPr>
          <w:sz w:val="28"/>
          <w:szCs w:val="28"/>
        </w:rPr>
      </w:pPr>
      <w:r w:rsidRPr="00BC2B42">
        <w:rPr>
          <w:sz w:val="28"/>
          <w:szCs w:val="28"/>
        </w:rPr>
        <w:t>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BC2B42" w:rsidRPr="00BC2B42" w:rsidRDefault="00BC2B42" w:rsidP="00BC2B42">
      <w:pPr>
        <w:ind w:firstLine="709"/>
        <w:jc w:val="both"/>
        <w:rPr>
          <w:sz w:val="28"/>
          <w:szCs w:val="28"/>
        </w:rPr>
      </w:pPr>
      <w:r w:rsidRPr="00BC2B42">
        <w:rPr>
          <w:sz w:val="28"/>
          <w:szCs w:val="28"/>
        </w:rPr>
        <w:t>в течение года до даты подачи заявления Контрольным органом проведен профилактический визит по ранее поданному заявлению;</w:t>
      </w:r>
    </w:p>
    <w:p w:rsidR="00BC2B42" w:rsidRPr="00BC2B42" w:rsidRDefault="00BC2B42" w:rsidP="00BC2B42">
      <w:pPr>
        <w:ind w:firstLine="709"/>
        <w:jc w:val="both"/>
        <w:rPr>
          <w:sz w:val="28"/>
          <w:szCs w:val="28"/>
        </w:rPr>
      </w:pPr>
      <w:r w:rsidRPr="00BC2B42">
        <w:rPr>
          <w:sz w:val="28"/>
          <w:szCs w:val="28"/>
        </w:rPr>
        <w:t>заявление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BC2B42" w:rsidRPr="00BC2B42" w:rsidRDefault="00BC2B42" w:rsidP="00BC2B42">
      <w:pPr>
        <w:ind w:firstLine="709"/>
        <w:jc w:val="both"/>
        <w:rPr>
          <w:sz w:val="28"/>
          <w:szCs w:val="28"/>
        </w:rPr>
      </w:pPr>
      <w:r w:rsidRPr="00BC2B42">
        <w:rPr>
          <w:sz w:val="28"/>
          <w:szCs w:val="28"/>
        </w:rPr>
        <w:t>контролируемое лицо не соответствует критериям, предусмотренным частью 1 статьи</w:t>
      </w:r>
      <w:r w:rsidR="007D3A75">
        <w:rPr>
          <w:sz w:val="28"/>
          <w:szCs w:val="28"/>
        </w:rPr>
        <w:t xml:space="preserve"> 52.2 Федерального закона</w:t>
      </w:r>
      <w:r w:rsidRPr="00BC2B42">
        <w:rPr>
          <w:sz w:val="28"/>
          <w:szCs w:val="28"/>
        </w:rPr>
        <w:t>.</w:t>
      </w:r>
    </w:p>
    <w:p w:rsidR="00BC2B42" w:rsidRPr="00BC2B42" w:rsidRDefault="00BC2B42" w:rsidP="00BC2B42">
      <w:pPr>
        <w:ind w:firstLine="709"/>
        <w:jc w:val="both"/>
        <w:rPr>
          <w:sz w:val="28"/>
          <w:szCs w:val="28"/>
        </w:rPr>
      </w:pPr>
      <w:r w:rsidRPr="00BC2B42">
        <w:rPr>
          <w:sz w:val="28"/>
          <w:szCs w:val="28"/>
        </w:rPr>
        <w:t>Решение об отказе в проведении профилактического визита может быть обжаловано контролируемым лицом в порядке, установленном Федеральным законом.</w:t>
      </w:r>
    </w:p>
    <w:p w:rsidR="00BC2B42" w:rsidRPr="00BC2B42" w:rsidRDefault="00BC2B42" w:rsidP="00BC2B42">
      <w:pPr>
        <w:ind w:firstLine="709"/>
        <w:jc w:val="both"/>
        <w:rPr>
          <w:sz w:val="28"/>
          <w:szCs w:val="28"/>
        </w:rPr>
      </w:pPr>
      <w:r w:rsidRPr="00BC2B42">
        <w:rPr>
          <w:sz w:val="28"/>
          <w:szCs w:val="28"/>
        </w:rPr>
        <w:t>Контролируемое лицо вправе отозвать заявление либо направить отказ от проведения профилактического визита, уведомив об этом Контрольный орган не позднее чем за пять рабочих дней до даты его проведения.</w:t>
      </w:r>
    </w:p>
    <w:p w:rsidR="00BC2B42" w:rsidRPr="00BC2B42" w:rsidRDefault="00BC2B42" w:rsidP="00BC2B42">
      <w:pPr>
        <w:ind w:firstLine="709"/>
        <w:jc w:val="both"/>
        <w:rPr>
          <w:sz w:val="28"/>
          <w:szCs w:val="28"/>
        </w:rPr>
      </w:pPr>
      <w:r w:rsidRPr="00BC2B42">
        <w:rPr>
          <w:sz w:val="28"/>
          <w:szCs w:val="28"/>
        </w:rPr>
        <w:t>В рамках профилактического визита при согласии контролируемого лица должностное лицо проводит отбор проб (образцов), инструментальное обследование, испытание.</w:t>
      </w:r>
    </w:p>
    <w:p w:rsidR="00BC2B42" w:rsidRPr="00BC2B42" w:rsidRDefault="00BC2B42" w:rsidP="00BC2B42">
      <w:pPr>
        <w:ind w:firstLine="709"/>
        <w:jc w:val="both"/>
        <w:rPr>
          <w:sz w:val="28"/>
          <w:szCs w:val="28"/>
        </w:rPr>
      </w:pPr>
      <w:r w:rsidRPr="00BC2B42">
        <w:rPr>
          <w:sz w:val="28"/>
          <w:szCs w:val="28"/>
        </w:rPr>
        <w:t>Разъяснения и рекомендации, полученные контролируемым лицом в ходе профилактического визита, носят рекомендательный характер.</w:t>
      </w:r>
    </w:p>
    <w:p w:rsidR="00BC2B42" w:rsidRPr="00BC2B42" w:rsidRDefault="00BC2B42" w:rsidP="00BC2B42">
      <w:pPr>
        <w:ind w:firstLine="709"/>
        <w:jc w:val="both"/>
        <w:rPr>
          <w:sz w:val="28"/>
          <w:szCs w:val="28"/>
        </w:rPr>
      </w:pPr>
      <w:r w:rsidRPr="00BC2B42">
        <w:rPr>
          <w:sz w:val="28"/>
          <w:szCs w:val="28"/>
        </w:rPr>
        <w:lastRenderedPageBreak/>
        <w:t>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BC2B42" w:rsidRPr="00D23B96" w:rsidRDefault="00BC2B42" w:rsidP="00BC2B42">
      <w:pPr>
        <w:ind w:firstLine="709"/>
        <w:jc w:val="both"/>
        <w:rPr>
          <w:sz w:val="28"/>
          <w:szCs w:val="28"/>
        </w:rPr>
      </w:pPr>
      <w:r w:rsidRPr="00BC2B42">
        <w:rPr>
          <w:sz w:val="28"/>
          <w:szCs w:val="28"/>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незамедлительно направляет информацию об этом уполномоченному должностному лицу контрольного органа для принятия решения о проведении контрольных мероприятий.</w:t>
      </w:r>
    </w:p>
    <w:p w:rsidR="00D23B96" w:rsidRPr="00D23B96" w:rsidRDefault="00D23B96" w:rsidP="00D23B96">
      <w:pPr>
        <w:tabs>
          <w:tab w:val="left" w:pos="1134"/>
        </w:tabs>
        <w:contextualSpacing/>
        <w:rPr>
          <w:rFonts w:eastAsiaTheme="minorHAnsi"/>
          <w:sz w:val="28"/>
          <w:szCs w:val="28"/>
          <w:lang w:eastAsia="en-US"/>
        </w:rPr>
      </w:pPr>
    </w:p>
    <w:p w:rsidR="00AF0E81" w:rsidRPr="00BC22D7" w:rsidRDefault="00AF0E81" w:rsidP="00AF0E81">
      <w:pPr>
        <w:tabs>
          <w:tab w:val="left" w:pos="1134"/>
        </w:tabs>
        <w:contextualSpacing/>
        <w:jc w:val="center"/>
        <w:rPr>
          <w:b/>
          <w:sz w:val="28"/>
          <w:szCs w:val="28"/>
        </w:rPr>
      </w:pPr>
      <w:r w:rsidRPr="00BC22D7">
        <w:rPr>
          <w:b/>
          <w:sz w:val="28"/>
          <w:szCs w:val="28"/>
        </w:rPr>
        <w:t xml:space="preserve">4. Контрольные мероприятия, проводимые в рамках </w:t>
      </w:r>
    </w:p>
    <w:p w:rsidR="00AF0E81" w:rsidRPr="00BC22D7" w:rsidRDefault="00AF0E81" w:rsidP="00AF0E81">
      <w:pPr>
        <w:tabs>
          <w:tab w:val="left" w:pos="1134"/>
        </w:tabs>
        <w:contextualSpacing/>
        <w:jc w:val="center"/>
        <w:rPr>
          <w:b/>
          <w:sz w:val="28"/>
          <w:szCs w:val="28"/>
        </w:rPr>
      </w:pPr>
      <w:r w:rsidRPr="00BC22D7">
        <w:rPr>
          <w:b/>
          <w:sz w:val="28"/>
          <w:szCs w:val="28"/>
        </w:rPr>
        <w:t xml:space="preserve">муниципального контроля </w:t>
      </w:r>
    </w:p>
    <w:p w:rsidR="00AF0E81" w:rsidRPr="00BC22D7" w:rsidRDefault="00AF0E81" w:rsidP="00AF0E81">
      <w:pPr>
        <w:tabs>
          <w:tab w:val="left" w:pos="1134"/>
        </w:tabs>
        <w:rPr>
          <w:sz w:val="28"/>
          <w:szCs w:val="28"/>
        </w:rPr>
      </w:pPr>
    </w:p>
    <w:p w:rsidR="006618B4" w:rsidRPr="00BC22D7" w:rsidRDefault="006618B4" w:rsidP="006618B4">
      <w:pPr>
        <w:tabs>
          <w:tab w:val="left" w:pos="709"/>
        </w:tabs>
        <w:ind w:firstLine="709"/>
        <w:rPr>
          <w:sz w:val="28"/>
          <w:szCs w:val="28"/>
        </w:rPr>
      </w:pPr>
      <w:r w:rsidRPr="00BC22D7">
        <w:rPr>
          <w:sz w:val="28"/>
          <w:szCs w:val="28"/>
        </w:rPr>
        <w:t>4.1. Контрольные мероприятия. Общие вопросы</w:t>
      </w:r>
    </w:p>
    <w:p w:rsidR="006618B4" w:rsidRPr="00BC22D7" w:rsidRDefault="006618B4" w:rsidP="006618B4">
      <w:pPr>
        <w:tabs>
          <w:tab w:val="left" w:pos="1134"/>
        </w:tabs>
        <w:ind w:firstLine="709"/>
        <w:contextualSpacing/>
        <w:jc w:val="both"/>
        <w:rPr>
          <w:sz w:val="28"/>
          <w:szCs w:val="28"/>
        </w:rPr>
      </w:pPr>
      <w:r w:rsidRPr="00BC22D7">
        <w:rPr>
          <w:sz w:val="28"/>
          <w:szCs w:val="28"/>
        </w:rPr>
        <w:t>Пр</w:t>
      </w:r>
      <w:r>
        <w:rPr>
          <w:sz w:val="28"/>
          <w:szCs w:val="28"/>
        </w:rPr>
        <w:t>оведение контрольных</w:t>
      </w:r>
      <w:r w:rsidRPr="00BC22D7">
        <w:rPr>
          <w:sz w:val="28"/>
          <w:szCs w:val="28"/>
        </w:rPr>
        <w:t xml:space="preserve"> мероприятий, информация о которых на момент начала их проведения в едином реестре контрольных (надзорных) мероприятий отсутствует, не допускается</w:t>
      </w:r>
      <w:r>
        <w:rPr>
          <w:sz w:val="28"/>
          <w:szCs w:val="28"/>
        </w:rPr>
        <w:t xml:space="preserve">, </w:t>
      </w:r>
      <w:r w:rsidRPr="006618B4">
        <w:rPr>
          <w:sz w:val="28"/>
          <w:szCs w:val="28"/>
        </w:rPr>
        <w:t>если иное не предусмотрено Федеральным законом.</w:t>
      </w:r>
    </w:p>
    <w:p w:rsidR="006618B4" w:rsidRDefault="006618B4" w:rsidP="006618B4">
      <w:pPr>
        <w:tabs>
          <w:tab w:val="left" w:pos="1134"/>
        </w:tabs>
        <w:ind w:firstLine="709"/>
        <w:contextualSpacing/>
        <w:jc w:val="both"/>
        <w:rPr>
          <w:sz w:val="28"/>
          <w:szCs w:val="28"/>
        </w:rPr>
      </w:pPr>
      <w:r w:rsidRPr="00BC22D7">
        <w:rPr>
          <w:sz w:val="28"/>
          <w:szCs w:val="28"/>
        </w:rPr>
        <w:t xml:space="preserve">Информация, которая не внесена в единый реестр контрольных мероприятий и в отношении которой предусмотрена обязательность такого внесения, не может использоваться в целях принятия решений при осуществлении </w:t>
      </w:r>
      <w:r>
        <w:rPr>
          <w:sz w:val="28"/>
          <w:szCs w:val="28"/>
        </w:rPr>
        <w:t>муниципального контроля,</w:t>
      </w:r>
      <w:r w:rsidRPr="00BC22D7">
        <w:rPr>
          <w:sz w:val="28"/>
          <w:szCs w:val="28"/>
        </w:rPr>
        <w:t xml:space="preserve"> за исключением случаев неработоспособнос</w:t>
      </w:r>
      <w:r w:rsidR="00C33545">
        <w:rPr>
          <w:sz w:val="28"/>
          <w:szCs w:val="28"/>
        </w:rPr>
        <w:t xml:space="preserve">ти единого реестра контрольных </w:t>
      </w:r>
      <w:r w:rsidRPr="00BC22D7">
        <w:rPr>
          <w:sz w:val="28"/>
          <w:szCs w:val="28"/>
        </w:rPr>
        <w:t>мероприятий, зафиксированных оператором реестра.</w:t>
      </w:r>
      <w:r>
        <w:rPr>
          <w:sz w:val="28"/>
          <w:szCs w:val="28"/>
        </w:rPr>
        <w:t xml:space="preserve"> </w:t>
      </w:r>
    </w:p>
    <w:p w:rsidR="006618B4" w:rsidRPr="00BC22D7" w:rsidRDefault="006618B4" w:rsidP="006618B4">
      <w:pPr>
        <w:tabs>
          <w:tab w:val="left" w:pos="1134"/>
        </w:tabs>
        <w:ind w:firstLine="709"/>
        <w:contextualSpacing/>
        <w:jc w:val="both"/>
        <w:rPr>
          <w:sz w:val="28"/>
          <w:szCs w:val="28"/>
        </w:rPr>
      </w:pPr>
      <w:r w:rsidRPr="00BC22D7">
        <w:rPr>
          <w:sz w:val="28"/>
          <w:szCs w:val="28"/>
        </w:rPr>
        <w:t>Муниципальный контроль осуществляется Контрольным органом посредством организации проведения следующих плановых и внеплановых контрольных</w:t>
      </w:r>
      <w:r w:rsidRPr="00BC22D7">
        <w:rPr>
          <w:b/>
          <w:sz w:val="28"/>
          <w:szCs w:val="28"/>
        </w:rPr>
        <w:t xml:space="preserve"> </w:t>
      </w:r>
      <w:r w:rsidRPr="00BC22D7">
        <w:rPr>
          <w:sz w:val="28"/>
          <w:szCs w:val="28"/>
        </w:rPr>
        <w:t>мероприятий:</w:t>
      </w:r>
    </w:p>
    <w:p w:rsidR="006618B4" w:rsidRPr="00BC22D7" w:rsidRDefault="006618B4" w:rsidP="006618B4">
      <w:pPr>
        <w:widowControl w:val="0"/>
        <w:ind w:firstLine="709"/>
        <w:jc w:val="both"/>
        <w:rPr>
          <w:sz w:val="28"/>
          <w:szCs w:val="28"/>
        </w:rPr>
      </w:pPr>
      <w:r w:rsidRPr="00BC22D7">
        <w:rPr>
          <w:sz w:val="28"/>
          <w:szCs w:val="28"/>
        </w:rPr>
        <w:t>инспекционный визит, документарная проверка, выездная проверка –              при взаимодействии с контролируемыми лицами;</w:t>
      </w:r>
    </w:p>
    <w:p w:rsidR="006618B4" w:rsidRPr="00BC22D7" w:rsidRDefault="006618B4" w:rsidP="006618B4">
      <w:pPr>
        <w:widowControl w:val="0"/>
        <w:ind w:firstLine="709"/>
        <w:jc w:val="both"/>
        <w:rPr>
          <w:sz w:val="28"/>
          <w:szCs w:val="28"/>
        </w:rPr>
      </w:pPr>
      <w:r w:rsidRPr="00BC22D7">
        <w:rPr>
          <w:sz w:val="28"/>
          <w:szCs w:val="28"/>
        </w:rPr>
        <w:t>наблюдение за соблюдением обязательных требований, выездное обследование – без взаимодействия с контролируемыми лицами.</w:t>
      </w:r>
    </w:p>
    <w:p w:rsidR="006618B4" w:rsidRPr="00BC22D7" w:rsidRDefault="006618B4" w:rsidP="006618B4">
      <w:pPr>
        <w:widowControl w:val="0"/>
        <w:ind w:firstLine="709"/>
        <w:jc w:val="both"/>
        <w:rPr>
          <w:sz w:val="28"/>
          <w:szCs w:val="28"/>
        </w:rPr>
      </w:pPr>
      <w:r w:rsidRPr="00BC22D7">
        <w:rPr>
          <w:sz w:val="28"/>
          <w:szCs w:val="28"/>
        </w:rPr>
        <w:t>межведомственное взаимодействие при осуществлении муниципального контроля.</w:t>
      </w:r>
    </w:p>
    <w:p w:rsidR="006618B4" w:rsidRPr="00BC22D7" w:rsidRDefault="006618B4" w:rsidP="006618B4">
      <w:pPr>
        <w:tabs>
          <w:tab w:val="left" w:pos="1134"/>
        </w:tabs>
        <w:ind w:firstLine="709"/>
        <w:contextualSpacing/>
        <w:jc w:val="both"/>
        <w:rPr>
          <w:sz w:val="28"/>
          <w:szCs w:val="28"/>
        </w:rPr>
      </w:pPr>
      <w:r w:rsidRPr="00BC22D7">
        <w:rPr>
          <w:sz w:val="28"/>
          <w:szCs w:val="28"/>
        </w:rPr>
        <w:t xml:space="preserve">При осуществлении муниципального контроля взаимодействием                    с контролируемыми лицами являются: </w:t>
      </w:r>
    </w:p>
    <w:p w:rsidR="006618B4" w:rsidRPr="00BC22D7" w:rsidRDefault="006618B4" w:rsidP="006618B4">
      <w:pPr>
        <w:tabs>
          <w:tab w:val="left" w:pos="1134"/>
        </w:tabs>
        <w:ind w:firstLine="709"/>
        <w:contextualSpacing/>
        <w:jc w:val="both"/>
        <w:rPr>
          <w:b/>
          <w:sz w:val="28"/>
          <w:szCs w:val="28"/>
        </w:rPr>
      </w:pPr>
      <w:r w:rsidRPr="00BC22D7">
        <w:rPr>
          <w:sz w:val="28"/>
          <w:szCs w:val="28"/>
        </w:rPr>
        <w:t xml:space="preserve">встречи, телефонные и иные переговоры (непосредственное взаимодействие) между </w:t>
      </w:r>
      <w:r>
        <w:rPr>
          <w:sz w:val="28"/>
          <w:szCs w:val="28"/>
        </w:rPr>
        <w:t>должностным лицом</w:t>
      </w:r>
      <w:r w:rsidRPr="00BC22D7">
        <w:rPr>
          <w:sz w:val="28"/>
          <w:szCs w:val="28"/>
        </w:rPr>
        <w:t xml:space="preserve"> и контролируемым лицом или его представителем;</w:t>
      </w:r>
    </w:p>
    <w:p w:rsidR="006618B4" w:rsidRPr="00BC22D7" w:rsidRDefault="006618B4" w:rsidP="006618B4">
      <w:pPr>
        <w:tabs>
          <w:tab w:val="left" w:pos="1134"/>
        </w:tabs>
        <w:ind w:firstLine="709"/>
        <w:contextualSpacing/>
        <w:jc w:val="both"/>
        <w:rPr>
          <w:sz w:val="28"/>
          <w:szCs w:val="28"/>
        </w:rPr>
      </w:pPr>
      <w:r w:rsidRPr="00BC22D7">
        <w:rPr>
          <w:sz w:val="28"/>
          <w:szCs w:val="28"/>
        </w:rPr>
        <w:t xml:space="preserve">запрос документов, иных материалов; </w:t>
      </w:r>
    </w:p>
    <w:p w:rsidR="006618B4" w:rsidRPr="00BC22D7" w:rsidRDefault="006618B4" w:rsidP="006618B4">
      <w:pPr>
        <w:tabs>
          <w:tab w:val="left" w:pos="1134"/>
        </w:tabs>
        <w:ind w:firstLine="709"/>
        <w:contextualSpacing/>
        <w:jc w:val="both"/>
        <w:rPr>
          <w:sz w:val="28"/>
          <w:szCs w:val="28"/>
        </w:rPr>
      </w:pPr>
      <w:r w:rsidRPr="00BC22D7">
        <w:rPr>
          <w:sz w:val="28"/>
          <w:szCs w:val="28"/>
        </w:rPr>
        <w:t xml:space="preserve">присутствие </w:t>
      </w:r>
      <w:r>
        <w:rPr>
          <w:sz w:val="28"/>
          <w:szCs w:val="28"/>
        </w:rPr>
        <w:t>должностного лица</w:t>
      </w:r>
      <w:r w:rsidRPr="00BC22D7">
        <w:rPr>
          <w:sz w:val="28"/>
          <w:szCs w:val="28"/>
        </w:rPr>
        <w:t xml:space="preserve"> в месте осуществления деятельности контролируемого лица (за исключением случаев присутствия </w:t>
      </w:r>
      <w:r>
        <w:rPr>
          <w:sz w:val="28"/>
          <w:szCs w:val="28"/>
        </w:rPr>
        <w:t>должностного лица</w:t>
      </w:r>
      <w:r w:rsidRPr="00BC22D7">
        <w:rPr>
          <w:sz w:val="28"/>
          <w:szCs w:val="28"/>
        </w:rPr>
        <w:t xml:space="preserve"> на общедоступных производственных объектах). </w:t>
      </w:r>
    </w:p>
    <w:p w:rsidR="006618B4" w:rsidRPr="00BC22D7" w:rsidRDefault="006618B4" w:rsidP="006618B4">
      <w:pPr>
        <w:autoSpaceDE w:val="0"/>
        <w:autoSpaceDN w:val="0"/>
        <w:adjustRightInd w:val="0"/>
        <w:ind w:firstLine="709"/>
        <w:jc w:val="both"/>
        <w:rPr>
          <w:sz w:val="28"/>
          <w:szCs w:val="28"/>
        </w:rPr>
      </w:pPr>
      <w:r w:rsidRPr="00BC22D7">
        <w:rPr>
          <w:sz w:val="28"/>
          <w:szCs w:val="28"/>
        </w:rPr>
        <w:t xml:space="preserve">4.1.1. Контрольные мероприятия, осуществляемые при </w:t>
      </w:r>
      <w:r w:rsidRPr="00BC22D7">
        <w:rPr>
          <w:rFonts w:eastAsia="Calibri"/>
          <w:sz w:val="28"/>
          <w:szCs w:val="28"/>
          <w:lang w:eastAsia="en-US"/>
        </w:rPr>
        <w:t xml:space="preserve">взаимодействии                    с контролируемым лицом, </w:t>
      </w:r>
      <w:r w:rsidRPr="00BC22D7">
        <w:rPr>
          <w:sz w:val="28"/>
          <w:szCs w:val="28"/>
        </w:rPr>
        <w:t>проводятся Контрольным органом по следующим основаниям:</w:t>
      </w:r>
    </w:p>
    <w:p w:rsidR="006618B4" w:rsidRPr="00BC22D7" w:rsidRDefault="006618B4" w:rsidP="006618B4">
      <w:pPr>
        <w:tabs>
          <w:tab w:val="left" w:pos="1134"/>
        </w:tabs>
        <w:ind w:firstLine="709"/>
        <w:jc w:val="both"/>
        <w:rPr>
          <w:sz w:val="28"/>
          <w:szCs w:val="28"/>
        </w:rPr>
      </w:pPr>
      <w:r w:rsidRPr="00BC22D7">
        <w:rPr>
          <w:sz w:val="28"/>
          <w:szCs w:val="28"/>
        </w:rPr>
        <w:lastRenderedPageBreak/>
        <w:t>1) наличие у Контрольного органа сведений о причинении вреда (ущерба) или об угрозе причинения вреда (ущерба) охраняемым законом ценностям</w:t>
      </w:r>
      <w:r>
        <w:rPr>
          <w:sz w:val="28"/>
          <w:szCs w:val="28"/>
        </w:rPr>
        <w:t xml:space="preserve"> </w:t>
      </w:r>
      <w:r w:rsidRPr="00891E10">
        <w:rPr>
          <w:sz w:val="28"/>
          <w:szCs w:val="28"/>
        </w:rPr>
        <w:t>с учетом положений </w:t>
      </w:r>
      <w:hyperlink r:id="rId8" w:anchor="/document/74449814/entry/60" w:history="1">
        <w:r w:rsidRPr="00891E10">
          <w:rPr>
            <w:rStyle w:val="a5"/>
            <w:color w:val="auto"/>
            <w:sz w:val="28"/>
            <w:szCs w:val="28"/>
            <w:u w:val="none"/>
          </w:rPr>
          <w:t>статьи 60</w:t>
        </w:r>
      </w:hyperlink>
      <w:r w:rsidRPr="00891E10">
        <w:rPr>
          <w:sz w:val="28"/>
          <w:szCs w:val="28"/>
        </w:rPr>
        <w:t> </w:t>
      </w:r>
      <w:r>
        <w:rPr>
          <w:sz w:val="28"/>
          <w:szCs w:val="28"/>
        </w:rPr>
        <w:t>Федерального закона</w:t>
      </w:r>
      <w:r w:rsidRPr="00BC22D7">
        <w:rPr>
          <w:sz w:val="28"/>
          <w:szCs w:val="28"/>
        </w:rPr>
        <w:t>;</w:t>
      </w:r>
    </w:p>
    <w:p w:rsidR="006618B4" w:rsidRPr="00BC22D7" w:rsidRDefault="006618B4" w:rsidP="006618B4">
      <w:pPr>
        <w:tabs>
          <w:tab w:val="left" w:pos="1134"/>
        </w:tabs>
        <w:ind w:firstLine="709"/>
        <w:jc w:val="both"/>
        <w:rPr>
          <w:sz w:val="28"/>
          <w:szCs w:val="28"/>
        </w:rPr>
      </w:pPr>
      <w:r w:rsidRPr="00BC22D7">
        <w:rPr>
          <w:sz w:val="28"/>
          <w:szCs w:val="28"/>
        </w:rPr>
        <w:t>2) наступление сроков проведения контрольных мероприятий, включенных в план проведения контрольных мероприятий;</w:t>
      </w:r>
    </w:p>
    <w:p w:rsidR="006618B4" w:rsidRPr="00BC22D7" w:rsidRDefault="006618B4" w:rsidP="006618B4">
      <w:pPr>
        <w:tabs>
          <w:tab w:val="left" w:pos="1134"/>
        </w:tabs>
        <w:ind w:firstLine="709"/>
        <w:jc w:val="both"/>
        <w:rPr>
          <w:sz w:val="28"/>
          <w:szCs w:val="28"/>
        </w:rPr>
      </w:pPr>
      <w:r w:rsidRPr="00BC22D7">
        <w:rPr>
          <w:sz w:val="28"/>
          <w:szCs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6618B4" w:rsidRPr="00BC22D7" w:rsidRDefault="006618B4" w:rsidP="006618B4">
      <w:pPr>
        <w:tabs>
          <w:tab w:val="left" w:pos="1134"/>
        </w:tabs>
        <w:ind w:firstLine="709"/>
        <w:jc w:val="both"/>
        <w:rPr>
          <w:sz w:val="28"/>
          <w:szCs w:val="28"/>
        </w:rPr>
      </w:pPr>
      <w:r w:rsidRPr="00BC22D7">
        <w:rPr>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6618B4" w:rsidRDefault="006618B4" w:rsidP="006618B4">
      <w:pPr>
        <w:tabs>
          <w:tab w:val="left" w:pos="1134"/>
        </w:tabs>
        <w:ind w:firstLine="709"/>
        <w:jc w:val="both"/>
        <w:rPr>
          <w:sz w:val="28"/>
          <w:szCs w:val="28"/>
        </w:rPr>
      </w:pPr>
      <w:r w:rsidRPr="00BC22D7">
        <w:rPr>
          <w:sz w:val="28"/>
          <w:szCs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9" w:history="1">
        <w:r w:rsidRPr="00BC22D7">
          <w:rPr>
            <w:sz w:val="28"/>
            <w:szCs w:val="28"/>
          </w:rPr>
          <w:t>частью 1 статьи 95</w:t>
        </w:r>
      </w:hyperlink>
      <w:r w:rsidRPr="00BC22D7">
        <w:rPr>
          <w:sz w:val="28"/>
          <w:szCs w:val="28"/>
        </w:rPr>
        <w:t xml:space="preserve"> Федерального закона</w:t>
      </w:r>
    </w:p>
    <w:p w:rsidR="006618B4" w:rsidRDefault="006618B4" w:rsidP="006618B4">
      <w:pPr>
        <w:tabs>
          <w:tab w:val="left" w:pos="1134"/>
        </w:tabs>
        <w:ind w:firstLine="709"/>
        <w:jc w:val="both"/>
        <w:rPr>
          <w:sz w:val="28"/>
          <w:szCs w:val="28"/>
        </w:rPr>
      </w:pPr>
      <w:r>
        <w:rPr>
          <w:sz w:val="28"/>
          <w:szCs w:val="28"/>
        </w:rPr>
        <w:t>6)</w:t>
      </w:r>
      <w:r w:rsidRPr="00891E10">
        <w:rPr>
          <w:color w:val="22272F"/>
          <w:sz w:val="23"/>
          <w:szCs w:val="23"/>
          <w:shd w:val="clear" w:color="auto" w:fill="FFFFFF"/>
        </w:rPr>
        <w:t xml:space="preserve"> </w:t>
      </w:r>
      <w:r w:rsidRPr="00891E10">
        <w:rPr>
          <w:sz w:val="28"/>
          <w:szCs w:val="28"/>
        </w:rPr>
        <w:t xml:space="preserve">наступление события, указанного в программе </w:t>
      </w:r>
      <w:r>
        <w:rPr>
          <w:sz w:val="28"/>
          <w:szCs w:val="28"/>
        </w:rPr>
        <w:t>проверок, если Ф</w:t>
      </w:r>
      <w:r w:rsidRPr="00891E10">
        <w:rPr>
          <w:sz w:val="28"/>
          <w:szCs w:val="28"/>
        </w:rPr>
        <w:t>едеральным законом о виде контроля установлено, что контрольные мероприятия проводятся на основании программы проверок;</w:t>
      </w:r>
    </w:p>
    <w:p w:rsidR="006618B4" w:rsidRDefault="006618B4" w:rsidP="006618B4">
      <w:pPr>
        <w:tabs>
          <w:tab w:val="left" w:pos="1134"/>
        </w:tabs>
        <w:ind w:firstLine="709"/>
        <w:jc w:val="both"/>
        <w:rPr>
          <w:sz w:val="28"/>
          <w:szCs w:val="28"/>
        </w:rPr>
      </w:pPr>
      <w:r>
        <w:rPr>
          <w:sz w:val="28"/>
          <w:szCs w:val="28"/>
        </w:rPr>
        <w:t xml:space="preserve">7) </w:t>
      </w:r>
      <w:r w:rsidRPr="00891E10">
        <w:rPr>
          <w:sz w:val="28"/>
          <w:szCs w:val="28"/>
        </w:rPr>
        <w:t>выявление соответствия объекта контроля параметрам, утвержденным </w:t>
      </w:r>
      <w:hyperlink r:id="rId10" w:anchor="/multilink/74449814/paragraph/385166/number/0" w:history="1">
        <w:r w:rsidRPr="00891E10">
          <w:rPr>
            <w:rStyle w:val="a5"/>
            <w:color w:val="auto"/>
            <w:sz w:val="28"/>
            <w:szCs w:val="28"/>
            <w:u w:val="none"/>
          </w:rPr>
          <w:t>индикаторами</w:t>
        </w:r>
      </w:hyperlink>
      <w:r w:rsidRPr="00891E10">
        <w:rPr>
          <w:sz w:val="28"/>
          <w:szCs w:val="28"/>
        </w:rPr>
        <w:t> риска нарушения обязательных требований, или отклонения объекта контроля от таких параметров;</w:t>
      </w:r>
    </w:p>
    <w:p w:rsidR="006618B4" w:rsidRDefault="006618B4" w:rsidP="006618B4">
      <w:pPr>
        <w:tabs>
          <w:tab w:val="left" w:pos="1134"/>
        </w:tabs>
        <w:ind w:firstLine="709"/>
        <w:jc w:val="both"/>
        <w:rPr>
          <w:sz w:val="28"/>
          <w:szCs w:val="28"/>
        </w:rPr>
      </w:pPr>
      <w:r>
        <w:rPr>
          <w:sz w:val="28"/>
          <w:szCs w:val="28"/>
        </w:rPr>
        <w:t>8)</w:t>
      </w:r>
      <w:r w:rsidRPr="00891E10">
        <w:rPr>
          <w:color w:val="22272F"/>
          <w:sz w:val="23"/>
          <w:szCs w:val="23"/>
          <w:shd w:val="clear" w:color="auto" w:fill="FFFFFF"/>
        </w:rPr>
        <w:t xml:space="preserve"> </w:t>
      </w:r>
      <w:r w:rsidRPr="00891E10">
        <w:rPr>
          <w:sz w:val="28"/>
          <w:szCs w:val="28"/>
        </w:rPr>
        <w:t>уклонение контролируемого лица от проведения обязательного профилактического визита.</w:t>
      </w:r>
    </w:p>
    <w:p w:rsidR="006618B4" w:rsidRPr="00121F2D" w:rsidRDefault="006618B4" w:rsidP="006618B4">
      <w:pPr>
        <w:tabs>
          <w:tab w:val="left" w:pos="1134"/>
        </w:tabs>
        <w:ind w:firstLine="709"/>
        <w:jc w:val="both"/>
        <w:rPr>
          <w:sz w:val="28"/>
          <w:szCs w:val="28"/>
        </w:rPr>
      </w:pPr>
      <w:r>
        <w:rPr>
          <w:sz w:val="28"/>
          <w:szCs w:val="28"/>
        </w:rPr>
        <w:t>Решение Контрольного</w:t>
      </w:r>
      <w:r w:rsidRPr="00121F2D">
        <w:rPr>
          <w:sz w:val="28"/>
          <w:szCs w:val="28"/>
        </w:rPr>
        <w:t xml:space="preserve"> органа о проведении контрольного мероприятия, предусматривающего взаимодействие с контролируемым лицом, по основанию, предусмотренному пунктом 1 части 1 статьи 57 Федерального закона, принимается при наличии достоверной информации:</w:t>
      </w:r>
    </w:p>
    <w:p w:rsidR="006618B4" w:rsidRPr="00121F2D" w:rsidRDefault="006618B4" w:rsidP="006618B4">
      <w:pPr>
        <w:tabs>
          <w:tab w:val="left" w:pos="1134"/>
        </w:tabs>
        <w:ind w:firstLine="709"/>
        <w:jc w:val="both"/>
        <w:rPr>
          <w:sz w:val="28"/>
          <w:szCs w:val="28"/>
        </w:rPr>
      </w:pPr>
      <w:r w:rsidRPr="00121F2D">
        <w:rPr>
          <w:sz w:val="28"/>
          <w:szCs w:val="28"/>
        </w:rPr>
        <w:t>1) о причинении или непосредственной угрозе причинения вреда жизни и тяжкого или среднего вреда (ущерба) здоровью граждан;</w:t>
      </w:r>
    </w:p>
    <w:p w:rsidR="006618B4" w:rsidRPr="00121F2D" w:rsidRDefault="006618B4" w:rsidP="006618B4">
      <w:pPr>
        <w:tabs>
          <w:tab w:val="left" w:pos="1134"/>
        </w:tabs>
        <w:ind w:firstLine="709"/>
        <w:jc w:val="both"/>
        <w:rPr>
          <w:sz w:val="28"/>
          <w:szCs w:val="28"/>
        </w:rPr>
      </w:pPr>
      <w:r w:rsidRPr="00121F2D">
        <w:rPr>
          <w:sz w:val="28"/>
          <w:szCs w:val="28"/>
        </w:rPr>
        <w:t>2) о причинении вреда (ущерба) или непосредственной угрозе причинения вреда (ущерба) обороне страны и безопасности государства;</w:t>
      </w:r>
    </w:p>
    <w:p w:rsidR="006618B4" w:rsidRPr="00121F2D" w:rsidRDefault="006618B4" w:rsidP="006618B4">
      <w:pPr>
        <w:tabs>
          <w:tab w:val="left" w:pos="1134"/>
        </w:tabs>
        <w:ind w:firstLine="709"/>
        <w:jc w:val="both"/>
        <w:rPr>
          <w:sz w:val="28"/>
          <w:szCs w:val="28"/>
        </w:rPr>
      </w:pPr>
      <w:r w:rsidRPr="00121F2D">
        <w:rPr>
          <w:sz w:val="28"/>
          <w:szCs w:val="28"/>
        </w:rPr>
        <w:t>3) о причинении вреда (ущерба) или непосредственной угрозе причинения вреда (ущерба) окружающей среде, которые влекут административное наказание за совершение административного правонарушения в области охраны окружающей среды, природопользования и обращения с животными, предусмотренного Кодексом Российской Федерации об административных правонарушениях;</w:t>
      </w:r>
    </w:p>
    <w:p w:rsidR="006618B4" w:rsidRPr="00121F2D" w:rsidRDefault="006618B4" w:rsidP="006618B4">
      <w:pPr>
        <w:tabs>
          <w:tab w:val="left" w:pos="1134"/>
        </w:tabs>
        <w:ind w:firstLine="709"/>
        <w:jc w:val="both"/>
        <w:rPr>
          <w:sz w:val="28"/>
          <w:szCs w:val="28"/>
        </w:rPr>
      </w:pPr>
      <w:r w:rsidRPr="00121F2D">
        <w:rPr>
          <w:sz w:val="28"/>
          <w:szCs w:val="28"/>
        </w:rPr>
        <w:t>4) о причинении вреда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влекущего их полную или частичную утрату, либо о возникновении угрозы причинения такого вреда;</w:t>
      </w:r>
    </w:p>
    <w:p w:rsidR="006618B4" w:rsidRPr="00121F2D" w:rsidRDefault="006618B4" w:rsidP="006618B4">
      <w:pPr>
        <w:tabs>
          <w:tab w:val="left" w:pos="1134"/>
        </w:tabs>
        <w:ind w:firstLine="709"/>
        <w:jc w:val="both"/>
        <w:rPr>
          <w:sz w:val="28"/>
          <w:szCs w:val="28"/>
        </w:rPr>
      </w:pPr>
      <w:r w:rsidRPr="00121F2D">
        <w:rPr>
          <w:sz w:val="28"/>
          <w:szCs w:val="28"/>
        </w:rPr>
        <w:lastRenderedPageBreak/>
        <w:t xml:space="preserve">6) об угрозе возникновения чрезвычайных ситуаций природного и (или) техногенного характера, эпидемий, эпизоотий. </w:t>
      </w:r>
    </w:p>
    <w:p w:rsidR="006618B4" w:rsidRPr="00121F2D" w:rsidRDefault="006618B4" w:rsidP="006618B4">
      <w:pPr>
        <w:tabs>
          <w:tab w:val="left" w:pos="1134"/>
        </w:tabs>
        <w:ind w:firstLine="709"/>
        <w:jc w:val="both"/>
        <w:rPr>
          <w:sz w:val="28"/>
          <w:szCs w:val="28"/>
        </w:rPr>
      </w:pPr>
      <w:r w:rsidRPr="00121F2D">
        <w:rPr>
          <w:sz w:val="28"/>
          <w:szCs w:val="28"/>
        </w:rPr>
        <w:t>7) при возникновении чрезвычайных ситуаций природного и (или) техногенного характера, эпидемий, эпизоотий;</w:t>
      </w:r>
    </w:p>
    <w:p w:rsidR="006618B4" w:rsidRPr="00121F2D" w:rsidRDefault="006618B4" w:rsidP="006618B4">
      <w:pPr>
        <w:tabs>
          <w:tab w:val="left" w:pos="1134"/>
        </w:tabs>
        <w:ind w:firstLine="709"/>
        <w:jc w:val="both"/>
        <w:rPr>
          <w:sz w:val="28"/>
          <w:szCs w:val="28"/>
        </w:rPr>
      </w:pPr>
      <w:r w:rsidRPr="00121F2D">
        <w:rPr>
          <w:sz w:val="28"/>
          <w:szCs w:val="28"/>
        </w:rPr>
        <w:t>8) при поступлении материалов о произведенном при проведении проверки сообщения о преступлении или при проведении оперативно-розыскных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оперативно-розыскную деятельность, а также материалов об изъятии вещей, явившихся орудиями совершения или предметами административного правонарушения, оборот которых осуществлялся с нарушением обязательных требований, от органов, должностных лиц, уполномоченных рассматривать дела об административных правонарушениях;</w:t>
      </w:r>
    </w:p>
    <w:p w:rsidR="006618B4" w:rsidRDefault="006618B4" w:rsidP="006618B4">
      <w:pPr>
        <w:tabs>
          <w:tab w:val="left" w:pos="1134"/>
        </w:tabs>
        <w:ind w:firstLine="709"/>
        <w:jc w:val="both"/>
        <w:rPr>
          <w:sz w:val="28"/>
          <w:szCs w:val="28"/>
        </w:rPr>
      </w:pPr>
      <w:r>
        <w:rPr>
          <w:sz w:val="28"/>
          <w:szCs w:val="28"/>
        </w:rPr>
        <w:t>9</w:t>
      </w:r>
      <w:r w:rsidRPr="00121F2D">
        <w:rPr>
          <w:sz w:val="28"/>
          <w:szCs w:val="28"/>
        </w:rPr>
        <w:t>) при установлении факта распростр</w:t>
      </w:r>
      <w:r>
        <w:rPr>
          <w:sz w:val="28"/>
          <w:szCs w:val="28"/>
        </w:rPr>
        <w:t>анения (предоставления) в сети «Интернет»</w:t>
      </w:r>
      <w:r w:rsidRPr="00121F2D">
        <w:rPr>
          <w:sz w:val="28"/>
          <w:szCs w:val="28"/>
        </w:rPr>
        <w:t xml:space="preserve"> баз данных (их части), содержащих персональные данные, - в рамках федерального государственного контроля (надзора) за обработкой персональных данных</w:t>
      </w:r>
      <w:r>
        <w:rPr>
          <w:sz w:val="28"/>
          <w:szCs w:val="28"/>
        </w:rPr>
        <w:t>;</w:t>
      </w:r>
    </w:p>
    <w:p w:rsidR="006618B4" w:rsidRPr="00121F2D" w:rsidRDefault="006618B4" w:rsidP="006618B4">
      <w:pPr>
        <w:tabs>
          <w:tab w:val="left" w:pos="1134"/>
        </w:tabs>
        <w:ind w:firstLine="709"/>
        <w:jc w:val="both"/>
        <w:rPr>
          <w:sz w:val="28"/>
          <w:szCs w:val="28"/>
        </w:rPr>
      </w:pPr>
      <w:r>
        <w:rPr>
          <w:sz w:val="28"/>
          <w:szCs w:val="28"/>
        </w:rPr>
        <w:t xml:space="preserve">10) </w:t>
      </w:r>
      <w:r w:rsidRPr="00891E10">
        <w:rPr>
          <w:sz w:val="28"/>
          <w:szCs w:val="28"/>
        </w:rPr>
        <w:t>при выявлении признаков нарушений обязательных требований, полученных с использованием средств, работающих в автоматическом режиме, имеющих функции фотосъемки, видеозаписи, в том числе беспилотных аппаратов (систем) в соответ</w:t>
      </w:r>
      <w:r>
        <w:rPr>
          <w:sz w:val="28"/>
          <w:szCs w:val="28"/>
        </w:rPr>
        <w:t xml:space="preserve">ствии с перечнем, утвержденным </w:t>
      </w:r>
      <w:r w:rsidR="00133CA2">
        <w:rPr>
          <w:sz w:val="28"/>
          <w:szCs w:val="28"/>
        </w:rPr>
        <w:t>П</w:t>
      </w:r>
      <w:r w:rsidR="00133CA2" w:rsidRPr="00891E10">
        <w:rPr>
          <w:sz w:val="28"/>
          <w:szCs w:val="28"/>
        </w:rPr>
        <w:t>оложением</w:t>
      </w:r>
      <w:r w:rsidR="00133CA2">
        <w:rPr>
          <w:sz w:val="28"/>
          <w:szCs w:val="28"/>
        </w:rPr>
        <w:t xml:space="preserve"> </w:t>
      </w:r>
      <w:r w:rsidR="00133CA2" w:rsidRPr="00891E10">
        <w:rPr>
          <w:sz w:val="28"/>
          <w:szCs w:val="28"/>
        </w:rPr>
        <w:t>о</w:t>
      </w:r>
      <w:r w:rsidRPr="00891E10">
        <w:rPr>
          <w:sz w:val="28"/>
          <w:szCs w:val="28"/>
        </w:rPr>
        <w:t xml:space="preserve"> виде контроля.</w:t>
      </w:r>
    </w:p>
    <w:p w:rsidR="006618B4" w:rsidRPr="00BC22D7" w:rsidRDefault="006618B4" w:rsidP="006618B4">
      <w:pPr>
        <w:tabs>
          <w:tab w:val="left" w:pos="1134"/>
        </w:tabs>
        <w:ind w:firstLine="709"/>
        <w:jc w:val="both"/>
        <w:rPr>
          <w:sz w:val="28"/>
          <w:szCs w:val="28"/>
        </w:rPr>
      </w:pPr>
      <w:r>
        <w:rPr>
          <w:sz w:val="28"/>
          <w:szCs w:val="28"/>
        </w:rPr>
        <w:t>11) п</w:t>
      </w:r>
      <w:r w:rsidRPr="00121F2D">
        <w:rPr>
          <w:sz w:val="28"/>
          <w:szCs w:val="28"/>
        </w:rPr>
        <w:t>ри поступлении материалов о произведенном при проведении проверки сообщения о преступлении или при проведении оперативно-розыскных мероприятий и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w:t>
      </w:r>
      <w:r>
        <w:rPr>
          <w:sz w:val="28"/>
          <w:szCs w:val="28"/>
        </w:rPr>
        <w:t xml:space="preserve">адзора), контрольное </w:t>
      </w:r>
      <w:r w:rsidRPr="00121F2D">
        <w:rPr>
          <w:sz w:val="28"/>
          <w:szCs w:val="28"/>
        </w:rPr>
        <w:t xml:space="preserve"> мероприятие проводится без согласования с органами прокуратуры с извещением об этом в течение двадцати четырех часов органа прокуратуры по месту нахождения объекта контроля.</w:t>
      </w:r>
    </w:p>
    <w:p w:rsidR="006618B4" w:rsidRPr="00BC22D7" w:rsidRDefault="006618B4" w:rsidP="006618B4">
      <w:pPr>
        <w:tabs>
          <w:tab w:val="left" w:pos="1134"/>
        </w:tabs>
        <w:ind w:firstLine="709"/>
        <w:contextualSpacing/>
        <w:jc w:val="both"/>
        <w:rPr>
          <w:sz w:val="28"/>
          <w:szCs w:val="28"/>
        </w:rPr>
      </w:pPr>
      <w:r w:rsidRPr="00BC22D7">
        <w:rPr>
          <w:sz w:val="28"/>
          <w:szCs w:val="28"/>
        </w:rPr>
        <w:t xml:space="preserve">Контрольные мероприятия без взаимодействия проводятся </w:t>
      </w:r>
      <w:r>
        <w:rPr>
          <w:sz w:val="28"/>
          <w:szCs w:val="28"/>
        </w:rPr>
        <w:t>должностными лицами</w:t>
      </w:r>
      <w:r w:rsidRPr="00BC22D7">
        <w:rPr>
          <w:sz w:val="28"/>
          <w:szCs w:val="28"/>
        </w:rPr>
        <w:t xml:space="preserve">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6618B4" w:rsidRPr="00BC22D7" w:rsidRDefault="006618B4" w:rsidP="006618B4">
      <w:pPr>
        <w:ind w:firstLine="709"/>
        <w:jc w:val="both"/>
        <w:rPr>
          <w:sz w:val="28"/>
          <w:szCs w:val="28"/>
        </w:rPr>
      </w:pPr>
      <w:r w:rsidRPr="00BC22D7">
        <w:rPr>
          <w:sz w:val="28"/>
          <w:szCs w:val="28"/>
        </w:rPr>
        <w:t xml:space="preserve">4.1.2. Контрольные мероприятия, за исключением контрольных мероприятий без взаимодействия, могут проводиться на плановой и внеплановой основе только путем совершения </w:t>
      </w:r>
      <w:r>
        <w:rPr>
          <w:sz w:val="28"/>
          <w:szCs w:val="28"/>
        </w:rPr>
        <w:t>должностным лицом</w:t>
      </w:r>
      <w:r w:rsidRPr="00BC22D7">
        <w:rPr>
          <w:sz w:val="28"/>
          <w:szCs w:val="28"/>
        </w:rPr>
        <w:t xml:space="preserve"> и лицами, привлекаемыми к проведению контрольного мероприятия, следующих контрольных действий:</w:t>
      </w:r>
    </w:p>
    <w:p w:rsidR="006618B4" w:rsidRDefault="006618B4" w:rsidP="006618B4">
      <w:pPr>
        <w:ind w:firstLine="709"/>
        <w:jc w:val="both"/>
        <w:rPr>
          <w:sz w:val="28"/>
          <w:szCs w:val="28"/>
        </w:rPr>
      </w:pPr>
      <w:r>
        <w:rPr>
          <w:sz w:val="28"/>
          <w:szCs w:val="28"/>
        </w:rPr>
        <w:t xml:space="preserve">1) осмотр. </w:t>
      </w:r>
    </w:p>
    <w:p w:rsidR="006618B4" w:rsidRPr="001A1FF7" w:rsidRDefault="006618B4" w:rsidP="006618B4">
      <w:pPr>
        <w:ind w:firstLine="709"/>
        <w:jc w:val="both"/>
        <w:rPr>
          <w:sz w:val="28"/>
          <w:szCs w:val="28"/>
        </w:rPr>
      </w:pPr>
      <w:r w:rsidRPr="001A1FF7">
        <w:rPr>
          <w:sz w:val="28"/>
          <w:szCs w:val="28"/>
        </w:rPr>
        <w:lastRenderedPageBreak/>
        <w:t>Под осмотром в целях настоящего Федерального закона по</w:t>
      </w:r>
      <w:r>
        <w:rPr>
          <w:sz w:val="28"/>
          <w:szCs w:val="28"/>
        </w:rPr>
        <w:t>нимается контрольное</w:t>
      </w:r>
      <w:r w:rsidRPr="001A1FF7">
        <w:rPr>
          <w:sz w:val="28"/>
          <w:szCs w:val="28"/>
        </w:rPr>
        <w:t xml:space="preserve"> действие, заключающееся в проведении визуального обследования территорий, помещений (отсеков), производственных и иных объектов, продукции (товаров) и иных предметов без вскрытия помещений (отсеков), транспортных средств, упаковки продукции (товаров), без разборки, демонтажа или нарушения целостности обследуемых объектов и их частей иными способами.</w:t>
      </w:r>
    </w:p>
    <w:p w:rsidR="006618B4" w:rsidRPr="001A1FF7" w:rsidRDefault="006618B4" w:rsidP="006618B4">
      <w:pPr>
        <w:ind w:firstLine="709"/>
        <w:jc w:val="both"/>
        <w:rPr>
          <w:sz w:val="28"/>
          <w:szCs w:val="28"/>
        </w:rPr>
      </w:pPr>
      <w:r w:rsidRPr="001A1FF7">
        <w:rPr>
          <w:sz w:val="28"/>
          <w:szCs w:val="28"/>
        </w:rPr>
        <w:t xml:space="preserve">Осмотр осуществляется </w:t>
      </w:r>
      <w:r>
        <w:rPr>
          <w:sz w:val="28"/>
          <w:szCs w:val="28"/>
        </w:rPr>
        <w:t>должностным лицом</w:t>
      </w:r>
      <w:r w:rsidRPr="001A1FF7">
        <w:rPr>
          <w:sz w:val="28"/>
          <w:szCs w:val="28"/>
        </w:rPr>
        <w:t xml:space="preserve"> в присутствии контролируемого лица или его представителя и (или) с применением видеозаписи.</w:t>
      </w:r>
    </w:p>
    <w:p w:rsidR="006618B4" w:rsidRPr="001A1FF7" w:rsidRDefault="006618B4" w:rsidP="006618B4">
      <w:pPr>
        <w:ind w:firstLine="709"/>
        <w:jc w:val="both"/>
        <w:rPr>
          <w:sz w:val="28"/>
          <w:szCs w:val="28"/>
        </w:rPr>
      </w:pPr>
      <w:r w:rsidRPr="001A1FF7">
        <w:rPr>
          <w:sz w:val="28"/>
          <w:szCs w:val="28"/>
        </w:rPr>
        <w:t xml:space="preserve">По результатам осмотра </w:t>
      </w:r>
      <w:r>
        <w:rPr>
          <w:sz w:val="28"/>
          <w:szCs w:val="28"/>
        </w:rPr>
        <w:t>должностным лицом</w:t>
      </w:r>
      <w:r w:rsidRPr="001A1FF7">
        <w:rPr>
          <w:sz w:val="28"/>
          <w:szCs w:val="28"/>
        </w:rPr>
        <w:t xml:space="preserve">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обследуемых объектов, имеющие значение для контрольного мероприятия.</w:t>
      </w:r>
    </w:p>
    <w:p w:rsidR="006618B4" w:rsidRDefault="006618B4" w:rsidP="006618B4">
      <w:pPr>
        <w:ind w:firstLine="709"/>
        <w:jc w:val="both"/>
        <w:rPr>
          <w:sz w:val="28"/>
          <w:szCs w:val="28"/>
        </w:rPr>
      </w:pPr>
      <w:r w:rsidRPr="00BC22D7">
        <w:rPr>
          <w:sz w:val="28"/>
          <w:szCs w:val="28"/>
        </w:rPr>
        <w:t xml:space="preserve">2) </w:t>
      </w:r>
      <w:r>
        <w:rPr>
          <w:sz w:val="28"/>
          <w:szCs w:val="28"/>
        </w:rPr>
        <w:t>О</w:t>
      </w:r>
      <w:r w:rsidRPr="00BC22D7">
        <w:rPr>
          <w:sz w:val="28"/>
          <w:szCs w:val="28"/>
        </w:rPr>
        <w:t>прос</w:t>
      </w:r>
      <w:r>
        <w:rPr>
          <w:sz w:val="28"/>
          <w:szCs w:val="28"/>
        </w:rPr>
        <w:t>.</w:t>
      </w:r>
    </w:p>
    <w:p w:rsidR="006618B4" w:rsidRPr="001A1FF7" w:rsidRDefault="006618B4" w:rsidP="006618B4">
      <w:pPr>
        <w:ind w:firstLine="709"/>
        <w:jc w:val="both"/>
        <w:rPr>
          <w:sz w:val="28"/>
          <w:szCs w:val="28"/>
        </w:rPr>
      </w:pPr>
      <w:r w:rsidRPr="001A1FF7">
        <w:rPr>
          <w:sz w:val="28"/>
          <w:szCs w:val="28"/>
        </w:rPr>
        <w:t xml:space="preserve">Под опросом в целях настоящего Федерального закона понимается контрольное действие, заключающееся в получении </w:t>
      </w:r>
      <w:r>
        <w:rPr>
          <w:sz w:val="28"/>
          <w:szCs w:val="28"/>
        </w:rPr>
        <w:t xml:space="preserve">должностным лицом </w:t>
      </w:r>
      <w:r w:rsidRPr="001A1FF7">
        <w:rPr>
          <w:sz w:val="28"/>
          <w:szCs w:val="28"/>
        </w:rPr>
        <w:t>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6618B4" w:rsidRDefault="006618B4" w:rsidP="006618B4">
      <w:pPr>
        <w:ind w:firstLine="709"/>
        <w:jc w:val="both"/>
        <w:rPr>
          <w:sz w:val="28"/>
          <w:szCs w:val="28"/>
        </w:rPr>
      </w:pPr>
      <w:r w:rsidRPr="001A1FF7">
        <w:rPr>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w:t>
      </w:r>
      <w:r>
        <w:rPr>
          <w:sz w:val="28"/>
          <w:szCs w:val="28"/>
        </w:rPr>
        <w:t xml:space="preserve">й, а также в акте контрольного </w:t>
      </w:r>
      <w:r w:rsidRPr="001A1FF7">
        <w:rPr>
          <w:sz w:val="28"/>
          <w:szCs w:val="28"/>
        </w:rPr>
        <w:t>мероприятия в случае, если полученные сведения имеют значение для контрольного мероприятия.</w:t>
      </w:r>
    </w:p>
    <w:p w:rsidR="006618B4" w:rsidRDefault="006618B4" w:rsidP="006618B4">
      <w:pPr>
        <w:ind w:firstLine="709"/>
        <w:jc w:val="both"/>
        <w:rPr>
          <w:sz w:val="28"/>
          <w:szCs w:val="28"/>
        </w:rPr>
      </w:pPr>
      <w:r w:rsidRPr="00BC22D7">
        <w:rPr>
          <w:sz w:val="28"/>
          <w:szCs w:val="28"/>
        </w:rPr>
        <w:t xml:space="preserve">3) </w:t>
      </w:r>
      <w:r>
        <w:rPr>
          <w:sz w:val="28"/>
          <w:szCs w:val="28"/>
        </w:rPr>
        <w:t>Получение письменных объяснений.</w:t>
      </w:r>
    </w:p>
    <w:p w:rsidR="006618B4" w:rsidRPr="001A1FF7" w:rsidRDefault="006618B4" w:rsidP="006618B4">
      <w:pPr>
        <w:ind w:firstLine="709"/>
        <w:jc w:val="both"/>
        <w:rPr>
          <w:sz w:val="28"/>
          <w:szCs w:val="28"/>
        </w:rPr>
      </w:pPr>
      <w:r w:rsidRPr="001A1FF7">
        <w:rPr>
          <w:sz w:val="28"/>
          <w:szCs w:val="28"/>
        </w:rPr>
        <w:t xml:space="preserve">Под получением письменных объяснений в целях настоящего Федерального закона понимается контрольное действие, заключающееся в запросе </w:t>
      </w:r>
      <w:r>
        <w:rPr>
          <w:sz w:val="28"/>
          <w:szCs w:val="28"/>
        </w:rPr>
        <w:t>должностным лицом</w:t>
      </w:r>
      <w:r w:rsidRPr="001A1FF7">
        <w:rPr>
          <w:sz w:val="28"/>
          <w:szCs w:val="28"/>
        </w:rPr>
        <w:t xml:space="preserve"> письменных свидетельств,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w:t>
      </w:r>
      <w:r>
        <w:rPr>
          <w:sz w:val="28"/>
          <w:szCs w:val="28"/>
        </w:rPr>
        <w:t xml:space="preserve"> </w:t>
      </w:r>
      <w:r w:rsidRPr="001A1FF7">
        <w:rPr>
          <w:sz w:val="28"/>
          <w:szCs w:val="28"/>
        </w:rPr>
        <w:t>объяснения).</w:t>
      </w:r>
    </w:p>
    <w:p w:rsidR="006618B4" w:rsidRPr="001A1FF7" w:rsidRDefault="006618B4" w:rsidP="006618B4">
      <w:pPr>
        <w:ind w:firstLine="709"/>
        <w:jc w:val="both"/>
        <w:rPr>
          <w:sz w:val="28"/>
          <w:szCs w:val="28"/>
        </w:rPr>
      </w:pPr>
      <w:r w:rsidRPr="001A1FF7">
        <w:rPr>
          <w:sz w:val="28"/>
          <w:szCs w:val="28"/>
        </w:rPr>
        <w:t>Объяснения оформляются путем составления письменного документа в свободной форме.</w:t>
      </w:r>
    </w:p>
    <w:p w:rsidR="006618B4" w:rsidRPr="00BC22D7" w:rsidRDefault="006618B4" w:rsidP="006618B4">
      <w:pPr>
        <w:ind w:firstLine="709"/>
        <w:jc w:val="both"/>
        <w:rPr>
          <w:sz w:val="28"/>
          <w:szCs w:val="28"/>
        </w:rPr>
      </w:pPr>
      <w:r>
        <w:rPr>
          <w:sz w:val="28"/>
          <w:szCs w:val="28"/>
        </w:rPr>
        <w:t xml:space="preserve">Должностное лицо </w:t>
      </w:r>
      <w:r w:rsidRPr="001A1FF7">
        <w:rPr>
          <w:sz w:val="28"/>
          <w:szCs w:val="28"/>
        </w:rPr>
        <w:t xml:space="preserve">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w:t>
      </w:r>
      <w:r>
        <w:rPr>
          <w:sz w:val="28"/>
          <w:szCs w:val="28"/>
        </w:rPr>
        <w:t xml:space="preserve">должностное лицо </w:t>
      </w:r>
      <w:r w:rsidRPr="001A1FF7">
        <w:rPr>
          <w:sz w:val="28"/>
          <w:szCs w:val="28"/>
        </w:rPr>
        <w:t>с их слов записал</w:t>
      </w:r>
      <w:r>
        <w:rPr>
          <w:sz w:val="28"/>
          <w:szCs w:val="28"/>
        </w:rPr>
        <w:t>о</w:t>
      </w:r>
      <w:r w:rsidRPr="001A1FF7">
        <w:rPr>
          <w:sz w:val="28"/>
          <w:szCs w:val="28"/>
        </w:rPr>
        <w:t xml:space="preserve"> верно, и подписывают документ, указывая дату и место его составления.</w:t>
      </w:r>
    </w:p>
    <w:p w:rsidR="006618B4" w:rsidRDefault="006618B4" w:rsidP="006618B4">
      <w:pPr>
        <w:pStyle w:val="aff2"/>
        <w:ind w:left="709"/>
        <w:jc w:val="both"/>
        <w:rPr>
          <w:sz w:val="28"/>
          <w:szCs w:val="28"/>
        </w:rPr>
      </w:pPr>
      <w:r>
        <w:rPr>
          <w:sz w:val="28"/>
          <w:szCs w:val="28"/>
        </w:rPr>
        <w:t xml:space="preserve">4) </w:t>
      </w:r>
      <w:r w:rsidRPr="001A1FF7">
        <w:rPr>
          <w:sz w:val="28"/>
          <w:szCs w:val="28"/>
        </w:rPr>
        <w:t>Истребование документов.</w:t>
      </w:r>
    </w:p>
    <w:p w:rsidR="006618B4" w:rsidRDefault="006618B4" w:rsidP="006618B4">
      <w:pPr>
        <w:pStyle w:val="aff2"/>
        <w:ind w:left="0" w:firstLine="709"/>
        <w:jc w:val="both"/>
        <w:rPr>
          <w:sz w:val="28"/>
          <w:szCs w:val="28"/>
        </w:rPr>
      </w:pPr>
      <w:r w:rsidRPr="001A1FF7">
        <w:rPr>
          <w:sz w:val="28"/>
          <w:szCs w:val="28"/>
        </w:rPr>
        <w:t xml:space="preserve">Под истребованием документов в целях настоящего Федерального закона понимается контрольное действие, заключающееся в предъявлении (направлении) </w:t>
      </w:r>
      <w:r>
        <w:rPr>
          <w:sz w:val="28"/>
          <w:szCs w:val="28"/>
        </w:rPr>
        <w:t>должностным лицом</w:t>
      </w:r>
      <w:r w:rsidRPr="001A1FF7">
        <w:rPr>
          <w:sz w:val="28"/>
          <w:szCs w:val="28"/>
        </w:rPr>
        <w:t xml:space="preserve"> контролируемому лицу требования о представлении необходимых и (или) имеющих значение для проведения оценки соблюдения контролируемым лицом обязательных требований документов и </w:t>
      </w:r>
      <w:r w:rsidRPr="001A1FF7">
        <w:rPr>
          <w:sz w:val="28"/>
          <w:szCs w:val="28"/>
        </w:rPr>
        <w:lastRenderedPageBreak/>
        <w:t>(или) их копий, в том числе материалов фотосъемки, аудио- и видеозаписи, информационных баз, банков данных, а также носителей информации.</w:t>
      </w:r>
    </w:p>
    <w:p w:rsidR="006618B4"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1A1FF7">
        <w:rPr>
          <w:sz w:val="28"/>
          <w:szCs w:val="28"/>
        </w:rPr>
        <w:t>Истреб</w:t>
      </w:r>
      <w:r>
        <w:rPr>
          <w:sz w:val="28"/>
          <w:szCs w:val="28"/>
        </w:rPr>
        <w:t>уемые документы направляются в К</w:t>
      </w:r>
      <w:r w:rsidRPr="001A1FF7">
        <w:rPr>
          <w:sz w:val="28"/>
          <w:szCs w:val="28"/>
        </w:rPr>
        <w:t>онтрольный орган в форме электронного документа в порядке, предусмотренном статьей 21 Федерального закона</w:t>
      </w:r>
      <w:r>
        <w:rPr>
          <w:sz w:val="28"/>
          <w:szCs w:val="28"/>
        </w:rPr>
        <w:t>, за исключением случаев, если К</w:t>
      </w:r>
      <w:r w:rsidRPr="001A1FF7">
        <w:rPr>
          <w:sz w:val="28"/>
          <w:szCs w:val="28"/>
        </w:rPr>
        <w:t>онтрольным органом установлена необходимость представления документов на бумажном носителе. Докум</w:t>
      </w:r>
      <w:r>
        <w:rPr>
          <w:sz w:val="28"/>
          <w:szCs w:val="28"/>
        </w:rPr>
        <w:t>енты могут быть представлены в К</w:t>
      </w:r>
      <w:r w:rsidRPr="001A1FF7">
        <w:rPr>
          <w:sz w:val="28"/>
          <w:szCs w:val="28"/>
        </w:rPr>
        <w:t>онтрольный орган на бумажном носителе контролируемым лицом лично или через представителя либо направлены по почте заказным письмом.</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 xml:space="preserve">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3 - 6 части 1 и частью 3 статьи 57 Федерального закона.</w:t>
      </w:r>
    </w:p>
    <w:p w:rsidR="006618B4" w:rsidRPr="00BC22D7" w:rsidRDefault="006618B4" w:rsidP="006618B4">
      <w:pPr>
        <w:tabs>
          <w:tab w:val="left" w:pos="1134"/>
        </w:tabs>
        <w:ind w:firstLine="709"/>
        <w:jc w:val="both"/>
        <w:rPr>
          <w:sz w:val="28"/>
          <w:szCs w:val="28"/>
        </w:rPr>
      </w:pPr>
      <w:r w:rsidRPr="00BC22D7">
        <w:rPr>
          <w:sz w:val="28"/>
          <w:szCs w:val="28"/>
        </w:rPr>
        <w:t xml:space="preserve">Контрольные мероприятия проводятся </w:t>
      </w:r>
      <w:r>
        <w:rPr>
          <w:sz w:val="28"/>
          <w:szCs w:val="28"/>
        </w:rPr>
        <w:t>должностными лицами</w:t>
      </w:r>
      <w:r w:rsidRPr="00BC22D7">
        <w:rPr>
          <w:sz w:val="28"/>
          <w:szCs w:val="28"/>
        </w:rPr>
        <w:t>, указанными в решении Контрольного органа о проведении контрольного мероприятия.</w:t>
      </w:r>
    </w:p>
    <w:p w:rsidR="006618B4" w:rsidRPr="00BC22D7" w:rsidRDefault="006618B4" w:rsidP="006618B4">
      <w:pPr>
        <w:tabs>
          <w:tab w:val="left" w:pos="1134"/>
        </w:tabs>
        <w:ind w:firstLine="709"/>
        <w:contextualSpacing/>
        <w:jc w:val="both"/>
        <w:rPr>
          <w:sz w:val="28"/>
          <w:szCs w:val="28"/>
        </w:rPr>
      </w:pPr>
      <w:r w:rsidRPr="00BC22D7">
        <w:rPr>
          <w:sz w:val="28"/>
          <w:szCs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6618B4" w:rsidRPr="00BC22D7" w:rsidRDefault="006618B4" w:rsidP="006618B4">
      <w:pPr>
        <w:tabs>
          <w:tab w:val="left" w:pos="1134"/>
        </w:tabs>
        <w:ind w:firstLine="709"/>
        <w:contextualSpacing/>
        <w:jc w:val="both"/>
        <w:rPr>
          <w:sz w:val="28"/>
          <w:szCs w:val="28"/>
        </w:rPr>
      </w:pPr>
      <w:r w:rsidRPr="00BC22D7">
        <w:rPr>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w:t>
      </w:r>
    </w:p>
    <w:p w:rsidR="006618B4" w:rsidRPr="00BC22D7" w:rsidRDefault="006618B4" w:rsidP="006618B4">
      <w:pPr>
        <w:tabs>
          <w:tab w:val="left" w:pos="1134"/>
        </w:tabs>
        <w:contextualSpacing/>
        <w:jc w:val="both"/>
        <w:rPr>
          <w:sz w:val="28"/>
          <w:szCs w:val="28"/>
        </w:rPr>
      </w:pPr>
      <w:r w:rsidRPr="00BC22D7">
        <w:rPr>
          <w:sz w:val="28"/>
          <w:szCs w:val="28"/>
        </w:rPr>
        <w:t xml:space="preserve">обязательное требование нарушено, каким нормативным правовым актом и его структурной единицей оно установлено. </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6618B4" w:rsidRPr="00BC22D7" w:rsidRDefault="006618B4" w:rsidP="006618B4">
      <w:pPr>
        <w:widowControl w:val="0"/>
        <w:ind w:firstLine="709"/>
        <w:jc w:val="both"/>
        <w:rPr>
          <w:sz w:val="28"/>
          <w:szCs w:val="28"/>
        </w:rPr>
      </w:pPr>
      <w:r w:rsidRPr="00BC22D7">
        <w:rPr>
          <w:sz w:val="28"/>
          <w:szCs w:val="28"/>
        </w:rPr>
        <w:t>Документы, иные материалы, являющиеся доказательствами нарушения обязательных требований, приобщаются к акту.</w:t>
      </w:r>
    </w:p>
    <w:p w:rsidR="006618B4" w:rsidRPr="00BC22D7" w:rsidRDefault="006618B4" w:rsidP="006618B4">
      <w:pPr>
        <w:widowControl w:val="0"/>
        <w:ind w:firstLine="709"/>
        <w:jc w:val="both"/>
        <w:rPr>
          <w:sz w:val="28"/>
          <w:szCs w:val="28"/>
        </w:rPr>
      </w:pPr>
      <w:r w:rsidRPr="00BC22D7">
        <w:rPr>
          <w:sz w:val="28"/>
          <w:szCs w:val="28"/>
        </w:rPr>
        <w:t>Заполненные при проведении контрольного мероприятия проверочные листы должны быть приобщены к акту.</w:t>
      </w:r>
    </w:p>
    <w:p w:rsidR="006618B4" w:rsidRPr="00BC22D7" w:rsidRDefault="006618B4" w:rsidP="006618B4">
      <w:pPr>
        <w:widowControl w:val="0"/>
        <w:ind w:firstLine="709"/>
        <w:jc w:val="both"/>
        <w:rPr>
          <w:sz w:val="28"/>
          <w:szCs w:val="28"/>
        </w:rPr>
      </w:pPr>
      <w:r w:rsidRPr="00BC22D7">
        <w:rPr>
          <w:sz w:val="28"/>
          <w:szCs w:val="28"/>
        </w:rPr>
        <w:t xml:space="preserve">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6618B4" w:rsidRPr="00BC22D7" w:rsidRDefault="006618B4" w:rsidP="006618B4">
      <w:pPr>
        <w:widowControl w:val="0"/>
        <w:ind w:firstLine="709"/>
        <w:jc w:val="both"/>
        <w:rPr>
          <w:sz w:val="28"/>
          <w:szCs w:val="28"/>
        </w:rPr>
      </w:pPr>
      <w:r w:rsidRPr="00BC22D7">
        <w:rPr>
          <w:sz w:val="28"/>
          <w:szCs w:val="28"/>
        </w:rPr>
        <w:t xml:space="preserve">Результаты контрольного мероприятия, содержащие информацию, </w:t>
      </w:r>
      <w:r w:rsidRPr="00BC22D7">
        <w:rPr>
          <w:sz w:val="28"/>
          <w:szCs w:val="28"/>
        </w:rPr>
        <w:lastRenderedPageBreak/>
        <w:t>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 xml:space="preserve">В случае несогласия с фактами и выводами, изложенными </w:t>
      </w:r>
      <w:r>
        <w:rPr>
          <w:sz w:val="28"/>
          <w:szCs w:val="28"/>
        </w:rPr>
        <w:t>в акте контрольного</w:t>
      </w:r>
      <w:r w:rsidRPr="00BC22D7">
        <w:rPr>
          <w:sz w:val="28"/>
          <w:szCs w:val="28"/>
        </w:rPr>
        <w:t xml:space="preserve"> мероприятия, контролируемое лицо вправе направить жалобу в порядке, предусмотренном разделом 5 настоящего Положения.</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4.2. Меры, принимаемые Контрольным органом по результатам                      контрольных мероприятий.</w:t>
      </w:r>
    </w:p>
    <w:p w:rsidR="006618B4" w:rsidRPr="00BC22D7" w:rsidRDefault="006618B4" w:rsidP="006618B4">
      <w:pPr>
        <w:autoSpaceDE w:val="0"/>
        <w:autoSpaceDN w:val="0"/>
        <w:adjustRightInd w:val="0"/>
        <w:spacing w:line="300" w:lineRule="exact"/>
        <w:ind w:firstLine="709"/>
        <w:jc w:val="both"/>
        <w:rPr>
          <w:sz w:val="28"/>
          <w:szCs w:val="28"/>
        </w:rPr>
      </w:pPr>
      <w:r w:rsidRPr="00BC22D7">
        <w:rPr>
          <w:sz w:val="28"/>
          <w:szCs w:val="28"/>
        </w:rPr>
        <w:t xml:space="preserve">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w:t>
      </w:r>
      <w:r>
        <w:rPr>
          <w:sz w:val="28"/>
          <w:szCs w:val="28"/>
        </w:rPr>
        <w:t>Должностное лицо</w:t>
      </w:r>
      <w:r w:rsidRPr="00BC22D7">
        <w:rPr>
          <w:sz w:val="28"/>
          <w:szCs w:val="28"/>
        </w:rPr>
        <w:t xml:space="preserve">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6618B4" w:rsidRPr="00BC22D7" w:rsidRDefault="006618B4" w:rsidP="006618B4">
      <w:pPr>
        <w:autoSpaceDE w:val="0"/>
        <w:autoSpaceDN w:val="0"/>
        <w:adjustRightInd w:val="0"/>
        <w:spacing w:line="300" w:lineRule="exact"/>
        <w:ind w:firstLine="709"/>
        <w:jc w:val="both"/>
        <w:rPr>
          <w:sz w:val="28"/>
          <w:szCs w:val="28"/>
        </w:rPr>
      </w:pPr>
      <w:r w:rsidRPr="00BC22D7">
        <w:rPr>
          <w:sz w:val="28"/>
          <w:szCs w:val="28"/>
        </w:rPr>
        <w:t>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w:t>
      </w:r>
    </w:p>
    <w:p w:rsidR="006618B4" w:rsidRPr="00BC22D7" w:rsidRDefault="006618B4" w:rsidP="006618B4">
      <w:pPr>
        <w:autoSpaceDE w:val="0"/>
        <w:autoSpaceDN w:val="0"/>
        <w:adjustRightInd w:val="0"/>
        <w:spacing w:line="300" w:lineRule="exact"/>
        <w:ind w:firstLine="709"/>
        <w:jc w:val="both"/>
        <w:rPr>
          <w:sz w:val="28"/>
          <w:szCs w:val="28"/>
        </w:rPr>
      </w:pPr>
      <w:r w:rsidRPr="00BC22D7">
        <w:rPr>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6618B4" w:rsidRPr="00BC22D7" w:rsidRDefault="006618B4" w:rsidP="006618B4">
      <w:pPr>
        <w:autoSpaceDE w:val="0"/>
        <w:autoSpaceDN w:val="0"/>
        <w:adjustRightInd w:val="0"/>
        <w:spacing w:line="300" w:lineRule="exact"/>
        <w:ind w:firstLine="709"/>
        <w:jc w:val="both"/>
        <w:rPr>
          <w:sz w:val="28"/>
          <w:szCs w:val="28"/>
        </w:rPr>
      </w:pPr>
      <w:r w:rsidRPr="00BC22D7">
        <w:rPr>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6618B4" w:rsidRPr="00BC22D7" w:rsidRDefault="006618B4" w:rsidP="006618B4">
      <w:pPr>
        <w:autoSpaceDE w:val="0"/>
        <w:autoSpaceDN w:val="0"/>
        <w:adjustRightInd w:val="0"/>
        <w:spacing w:line="300" w:lineRule="exact"/>
        <w:ind w:firstLine="709"/>
        <w:jc w:val="both"/>
        <w:rPr>
          <w:sz w:val="28"/>
          <w:szCs w:val="28"/>
        </w:rPr>
      </w:pPr>
      <w:r w:rsidRPr="00BC22D7">
        <w:rPr>
          <w:sz w:val="28"/>
          <w:szCs w:val="28"/>
        </w:rPr>
        <w:t>3) при выявлении в ходе контрольного</w:t>
      </w:r>
      <w:r>
        <w:rPr>
          <w:sz w:val="28"/>
          <w:szCs w:val="28"/>
        </w:rPr>
        <w:t xml:space="preserve"> </w:t>
      </w:r>
      <w:r w:rsidRPr="00BC22D7">
        <w:rPr>
          <w:sz w:val="28"/>
          <w:szCs w:val="28"/>
        </w:rPr>
        <w:t>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6618B4" w:rsidRPr="00BC22D7" w:rsidRDefault="006618B4" w:rsidP="006618B4">
      <w:pPr>
        <w:autoSpaceDE w:val="0"/>
        <w:autoSpaceDN w:val="0"/>
        <w:adjustRightInd w:val="0"/>
        <w:spacing w:line="300" w:lineRule="exact"/>
        <w:ind w:firstLine="709"/>
        <w:jc w:val="both"/>
        <w:rPr>
          <w:sz w:val="28"/>
          <w:szCs w:val="28"/>
        </w:rPr>
      </w:pPr>
      <w:r w:rsidRPr="00BC22D7">
        <w:rPr>
          <w:sz w:val="28"/>
          <w:szCs w:val="28"/>
        </w:rPr>
        <w:lastRenderedPageBreak/>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6618B4" w:rsidRPr="00BC22D7" w:rsidRDefault="006618B4" w:rsidP="006618B4">
      <w:pPr>
        <w:autoSpaceDE w:val="0"/>
        <w:autoSpaceDN w:val="0"/>
        <w:adjustRightInd w:val="0"/>
        <w:spacing w:line="300" w:lineRule="exact"/>
        <w:ind w:firstLine="709"/>
        <w:jc w:val="both"/>
        <w:rPr>
          <w:sz w:val="28"/>
          <w:szCs w:val="28"/>
        </w:rPr>
      </w:pPr>
      <w:r w:rsidRPr="00BC22D7">
        <w:rPr>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6618B4" w:rsidRPr="00BC22D7" w:rsidRDefault="006618B4" w:rsidP="006618B4">
      <w:pPr>
        <w:autoSpaceDE w:val="0"/>
        <w:autoSpaceDN w:val="0"/>
        <w:adjustRightInd w:val="0"/>
        <w:spacing w:line="300" w:lineRule="exact"/>
        <w:ind w:firstLine="709"/>
        <w:jc w:val="both"/>
        <w:rPr>
          <w:sz w:val="28"/>
          <w:szCs w:val="28"/>
        </w:rPr>
      </w:pPr>
      <w:r w:rsidRPr="00BC22D7">
        <w:rPr>
          <w:sz w:val="28"/>
          <w:szCs w:val="28"/>
        </w:rPr>
        <w:t>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 xml:space="preserve">По истечении срока исполнения контролируемым лицом решения, принятого в соответствии с настоящим Положением,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w:t>
      </w:r>
    </w:p>
    <w:p w:rsidR="006618B4" w:rsidRPr="00BC22D7" w:rsidRDefault="006618B4" w:rsidP="006618B4">
      <w:pPr>
        <w:widowControl w:val="0"/>
        <w:ind w:firstLine="709"/>
        <w:jc w:val="both"/>
        <w:rPr>
          <w:sz w:val="28"/>
          <w:szCs w:val="28"/>
        </w:rPr>
      </w:pPr>
      <w:r w:rsidRPr="00BC22D7">
        <w:rPr>
          <w:sz w:val="28"/>
          <w:szCs w:val="28"/>
        </w:rPr>
        <w:t>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6618B4" w:rsidRPr="00BC22D7" w:rsidRDefault="006618B4" w:rsidP="006618B4">
      <w:pPr>
        <w:widowControl w:val="0"/>
        <w:ind w:firstLine="709"/>
        <w:jc w:val="both"/>
        <w:rPr>
          <w:sz w:val="28"/>
          <w:szCs w:val="28"/>
        </w:rPr>
      </w:pPr>
      <w:r w:rsidRPr="00BC22D7">
        <w:rPr>
          <w:sz w:val="28"/>
          <w:szCs w:val="28"/>
        </w:rPr>
        <w:t>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или документарной проверки.</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 xml:space="preserve">В случае, если по итогам проведения контрольного мероприятия, предусмотренного настоящим Положением, Контрольным органом будет установлено, что решение не исполнено или исполнено ненадлежащим образом, он вновь выдает контролируемому лицу решение, с указанием новых сроков его исполнения. </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firstLine="709"/>
        <w:jc w:val="both"/>
        <w:rPr>
          <w:sz w:val="28"/>
          <w:szCs w:val="28"/>
        </w:rPr>
      </w:pPr>
      <w:r w:rsidRPr="00BC22D7">
        <w:rPr>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firstLine="709"/>
        <w:jc w:val="both"/>
        <w:rPr>
          <w:sz w:val="28"/>
          <w:szCs w:val="28"/>
        </w:rPr>
      </w:pPr>
      <w:r w:rsidRPr="00BC22D7">
        <w:rPr>
          <w:sz w:val="28"/>
          <w:szCs w:val="28"/>
        </w:rPr>
        <w:t>4.3 Виды контрольных мероприятий, их понятия и особенности.</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firstLine="709"/>
        <w:jc w:val="both"/>
        <w:rPr>
          <w:sz w:val="28"/>
          <w:szCs w:val="28"/>
        </w:rPr>
      </w:pPr>
      <w:r w:rsidRPr="00BC22D7">
        <w:rPr>
          <w:sz w:val="28"/>
          <w:szCs w:val="28"/>
        </w:rPr>
        <w:t>4.3.1. Плановые контрольные мероприятия</w:t>
      </w:r>
    </w:p>
    <w:p w:rsidR="006618B4" w:rsidRPr="00BC22D7" w:rsidRDefault="006618B4" w:rsidP="006618B4">
      <w:pPr>
        <w:tabs>
          <w:tab w:val="left" w:pos="1134"/>
        </w:tabs>
        <w:spacing w:line="300" w:lineRule="exact"/>
        <w:ind w:firstLine="709"/>
        <w:contextualSpacing/>
        <w:jc w:val="both"/>
        <w:rPr>
          <w:sz w:val="28"/>
          <w:szCs w:val="28"/>
        </w:rPr>
      </w:pPr>
      <w:r w:rsidRPr="00BC22D7">
        <w:rPr>
          <w:sz w:val="28"/>
          <w:szCs w:val="28"/>
        </w:rPr>
        <w:t xml:space="preserve">Плановые контрольные мероприятия проводятся на основании плана проведения плановых контрольных мероприятий на очередной календарный </w:t>
      </w:r>
      <w:r w:rsidRPr="00BC22D7">
        <w:rPr>
          <w:sz w:val="28"/>
          <w:szCs w:val="28"/>
        </w:rPr>
        <w:lastRenderedPageBreak/>
        <w:t xml:space="preserve">год, формируемого Контрольным органом (далее – ежегодный план мероприятий) и подлежащего согласованию с органами прокуратуры. </w:t>
      </w:r>
    </w:p>
    <w:p w:rsidR="006618B4" w:rsidRPr="00BC22D7" w:rsidRDefault="006618B4" w:rsidP="006618B4">
      <w:pPr>
        <w:tabs>
          <w:tab w:val="left" w:pos="1134"/>
        </w:tabs>
        <w:spacing w:line="300" w:lineRule="exact"/>
        <w:ind w:firstLine="709"/>
        <w:contextualSpacing/>
        <w:jc w:val="both"/>
        <w:rPr>
          <w:sz w:val="28"/>
          <w:szCs w:val="28"/>
        </w:rPr>
      </w:pPr>
      <w:r w:rsidRPr="00BC22D7">
        <w:rPr>
          <w:sz w:val="28"/>
          <w:szCs w:val="28"/>
        </w:rPr>
        <w:t>Проект ежегодного плана до 1 октября года, предшествующего году реализации ежегодного плана, представляется на согласование в прокуратуру Темрюкского района.</w:t>
      </w:r>
    </w:p>
    <w:p w:rsidR="006618B4" w:rsidRPr="00BC22D7" w:rsidRDefault="006618B4" w:rsidP="006618B4">
      <w:pPr>
        <w:tabs>
          <w:tab w:val="left" w:pos="1134"/>
        </w:tabs>
        <w:spacing w:line="300" w:lineRule="exact"/>
        <w:ind w:firstLine="709"/>
        <w:contextualSpacing/>
        <w:jc w:val="both"/>
        <w:rPr>
          <w:sz w:val="28"/>
          <w:szCs w:val="28"/>
        </w:rPr>
      </w:pPr>
      <w:r w:rsidRPr="00BC22D7">
        <w:rPr>
          <w:sz w:val="28"/>
          <w:szCs w:val="28"/>
          <w:lang w:eastAsia="en-US"/>
        </w:rPr>
        <w:t>Представление</w:t>
      </w:r>
      <w:r w:rsidRPr="00BC22D7">
        <w:rPr>
          <w:spacing w:val="1"/>
          <w:sz w:val="28"/>
          <w:szCs w:val="28"/>
          <w:lang w:eastAsia="en-US"/>
        </w:rPr>
        <w:t xml:space="preserve"> </w:t>
      </w:r>
      <w:r w:rsidRPr="00BC22D7">
        <w:rPr>
          <w:sz w:val="28"/>
          <w:szCs w:val="28"/>
          <w:lang w:eastAsia="en-US"/>
        </w:rPr>
        <w:t>проекта</w:t>
      </w:r>
      <w:r w:rsidRPr="00BC22D7">
        <w:rPr>
          <w:spacing w:val="1"/>
          <w:sz w:val="28"/>
          <w:szCs w:val="28"/>
          <w:lang w:eastAsia="en-US"/>
        </w:rPr>
        <w:t xml:space="preserve"> </w:t>
      </w:r>
      <w:r w:rsidRPr="00BC22D7">
        <w:rPr>
          <w:sz w:val="28"/>
          <w:szCs w:val="28"/>
          <w:lang w:eastAsia="en-US"/>
        </w:rPr>
        <w:t>ежегодного</w:t>
      </w:r>
      <w:r w:rsidRPr="00BC22D7">
        <w:rPr>
          <w:spacing w:val="1"/>
          <w:sz w:val="28"/>
          <w:szCs w:val="28"/>
          <w:lang w:eastAsia="en-US"/>
        </w:rPr>
        <w:t xml:space="preserve"> </w:t>
      </w:r>
      <w:r w:rsidRPr="00BC22D7">
        <w:rPr>
          <w:sz w:val="28"/>
          <w:szCs w:val="28"/>
          <w:lang w:eastAsia="en-US"/>
        </w:rPr>
        <w:t>плана</w:t>
      </w:r>
      <w:r w:rsidRPr="00BC22D7">
        <w:rPr>
          <w:spacing w:val="1"/>
          <w:sz w:val="28"/>
          <w:szCs w:val="28"/>
          <w:lang w:eastAsia="en-US"/>
        </w:rPr>
        <w:t xml:space="preserve"> </w:t>
      </w:r>
      <w:r w:rsidRPr="00BC22D7">
        <w:rPr>
          <w:sz w:val="28"/>
          <w:szCs w:val="28"/>
          <w:lang w:eastAsia="en-US"/>
        </w:rPr>
        <w:t>на</w:t>
      </w:r>
      <w:r w:rsidRPr="00BC22D7">
        <w:rPr>
          <w:spacing w:val="1"/>
          <w:sz w:val="28"/>
          <w:szCs w:val="28"/>
          <w:lang w:eastAsia="en-US"/>
        </w:rPr>
        <w:t xml:space="preserve"> </w:t>
      </w:r>
      <w:r w:rsidRPr="00BC22D7">
        <w:rPr>
          <w:sz w:val="28"/>
          <w:szCs w:val="28"/>
          <w:lang w:eastAsia="en-US"/>
        </w:rPr>
        <w:t>согласование в</w:t>
      </w:r>
      <w:r w:rsidRPr="00BC22D7">
        <w:rPr>
          <w:spacing w:val="1"/>
          <w:sz w:val="28"/>
          <w:szCs w:val="28"/>
          <w:lang w:eastAsia="en-US"/>
        </w:rPr>
        <w:t xml:space="preserve"> </w:t>
      </w:r>
      <w:r w:rsidRPr="00BC22D7">
        <w:rPr>
          <w:sz w:val="28"/>
          <w:szCs w:val="28"/>
          <w:lang w:eastAsia="en-US"/>
        </w:rPr>
        <w:t>прокуратуру</w:t>
      </w:r>
      <w:r w:rsidRPr="00BC22D7">
        <w:rPr>
          <w:spacing w:val="-67"/>
          <w:sz w:val="28"/>
          <w:szCs w:val="28"/>
          <w:lang w:eastAsia="en-US"/>
        </w:rPr>
        <w:t xml:space="preserve"> </w:t>
      </w:r>
      <w:r w:rsidRPr="00BC22D7">
        <w:rPr>
          <w:sz w:val="28"/>
          <w:szCs w:val="28"/>
          <w:lang w:eastAsia="en-US"/>
        </w:rPr>
        <w:t>Темрюкского</w:t>
      </w:r>
      <w:r w:rsidRPr="00BC22D7">
        <w:rPr>
          <w:spacing w:val="-8"/>
          <w:sz w:val="28"/>
          <w:szCs w:val="28"/>
          <w:lang w:eastAsia="en-US"/>
        </w:rPr>
        <w:t xml:space="preserve"> </w:t>
      </w:r>
      <w:r w:rsidRPr="00BC22D7">
        <w:rPr>
          <w:sz w:val="28"/>
          <w:szCs w:val="28"/>
          <w:lang w:eastAsia="en-US"/>
        </w:rPr>
        <w:t>района</w:t>
      </w:r>
      <w:r w:rsidRPr="00BC22D7">
        <w:rPr>
          <w:spacing w:val="-10"/>
          <w:sz w:val="28"/>
          <w:szCs w:val="28"/>
          <w:lang w:eastAsia="en-US"/>
        </w:rPr>
        <w:t xml:space="preserve"> </w:t>
      </w:r>
      <w:r w:rsidRPr="00BC22D7">
        <w:rPr>
          <w:sz w:val="28"/>
          <w:szCs w:val="28"/>
          <w:lang w:eastAsia="en-US"/>
        </w:rPr>
        <w:t>осуществляется</w:t>
      </w:r>
      <w:r w:rsidRPr="00BC22D7">
        <w:rPr>
          <w:spacing w:val="-8"/>
          <w:sz w:val="28"/>
          <w:szCs w:val="28"/>
          <w:lang w:eastAsia="en-US"/>
        </w:rPr>
        <w:t xml:space="preserve"> </w:t>
      </w:r>
      <w:r w:rsidRPr="00BC22D7">
        <w:rPr>
          <w:sz w:val="28"/>
          <w:szCs w:val="28"/>
          <w:lang w:eastAsia="en-US"/>
        </w:rPr>
        <w:t>посредством</w:t>
      </w:r>
      <w:r w:rsidRPr="00BC22D7">
        <w:rPr>
          <w:spacing w:val="-8"/>
          <w:sz w:val="28"/>
          <w:szCs w:val="28"/>
          <w:lang w:eastAsia="en-US"/>
        </w:rPr>
        <w:t xml:space="preserve"> </w:t>
      </w:r>
      <w:r w:rsidRPr="00BC22D7">
        <w:rPr>
          <w:sz w:val="28"/>
          <w:szCs w:val="28"/>
          <w:lang w:eastAsia="en-US"/>
        </w:rPr>
        <w:t>его</w:t>
      </w:r>
      <w:r w:rsidRPr="00BC22D7">
        <w:rPr>
          <w:spacing w:val="-7"/>
          <w:sz w:val="28"/>
          <w:szCs w:val="28"/>
          <w:lang w:eastAsia="en-US"/>
        </w:rPr>
        <w:t xml:space="preserve"> </w:t>
      </w:r>
      <w:r w:rsidRPr="00BC22D7">
        <w:rPr>
          <w:sz w:val="28"/>
          <w:szCs w:val="28"/>
          <w:lang w:eastAsia="en-US"/>
        </w:rPr>
        <w:t>размещения</w:t>
      </w:r>
      <w:r w:rsidRPr="00BC22D7">
        <w:rPr>
          <w:spacing w:val="-8"/>
          <w:sz w:val="28"/>
          <w:szCs w:val="28"/>
          <w:lang w:eastAsia="en-US"/>
        </w:rPr>
        <w:t xml:space="preserve"> </w:t>
      </w:r>
      <w:r w:rsidRPr="00BC22D7">
        <w:rPr>
          <w:sz w:val="28"/>
          <w:szCs w:val="28"/>
          <w:lang w:eastAsia="en-US"/>
        </w:rPr>
        <w:t>органом</w:t>
      </w:r>
      <w:r w:rsidRPr="00BC22D7">
        <w:rPr>
          <w:spacing w:val="-8"/>
          <w:sz w:val="28"/>
          <w:szCs w:val="28"/>
          <w:lang w:eastAsia="en-US"/>
        </w:rPr>
        <w:t xml:space="preserve"> </w:t>
      </w:r>
      <w:r w:rsidRPr="00BC22D7">
        <w:rPr>
          <w:sz w:val="28"/>
          <w:szCs w:val="28"/>
          <w:lang w:eastAsia="en-US"/>
        </w:rPr>
        <w:t>контроля</w:t>
      </w:r>
      <w:r w:rsidRPr="00BC22D7">
        <w:rPr>
          <w:spacing w:val="-7"/>
          <w:sz w:val="28"/>
          <w:szCs w:val="28"/>
          <w:lang w:eastAsia="en-US"/>
        </w:rPr>
        <w:t xml:space="preserve"> </w:t>
      </w:r>
      <w:r w:rsidRPr="00BC22D7">
        <w:rPr>
          <w:sz w:val="28"/>
          <w:szCs w:val="28"/>
          <w:lang w:eastAsia="en-US"/>
        </w:rPr>
        <w:t>в машиночитаемом</w:t>
      </w:r>
      <w:r w:rsidRPr="00BC22D7">
        <w:rPr>
          <w:spacing w:val="1"/>
          <w:sz w:val="28"/>
          <w:szCs w:val="28"/>
          <w:lang w:eastAsia="en-US"/>
        </w:rPr>
        <w:t xml:space="preserve"> </w:t>
      </w:r>
      <w:r w:rsidRPr="00BC22D7">
        <w:rPr>
          <w:sz w:val="28"/>
          <w:szCs w:val="28"/>
          <w:lang w:eastAsia="en-US"/>
        </w:rPr>
        <w:t>формате</w:t>
      </w:r>
      <w:r w:rsidRPr="00BC22D7">
        <w:rPr>
          <w:spacing w:val="1"/>
          <w:sz w:val="28"/>
          <w:szCs w:val="28"/>
          <w:lang w:eastAsia="en-US"/>
        </w:rPr>
        <w:t xml:space="preserve"> </w:t>
      </w:r>
      <w:r w:rsidRPr="00BC22D7">
        <w:rPr>
          <w:sz w:val="28"/>
          <w:szCs w:val="28"/>
          <w:lang w:eastAsia="en-US"/>
        </w:rPr>
        <w:t>в</w:t>
      </w:r>
      <w:r w:rsidRPr="00BC22D7">
        <w:rPr>
          <w:spacing w:val="1"/>
          <w:sz w:val="28"/>
          <w:szCs w:val="28"/>
          <w:lang w:eastAsia="en-US"/>
        </w:rPr>
        <w:t xml:space="preserve"> </w:t>
      </w:r>
      <w:r w:rsidRPr="00BC22D7">
        <w:rPr>
          <w:sz w:val="28"/>
          <w:szCs w:val="28"/>
          <w:lang w:eastAsia="en-US"/>
        </w:rPr>
        <w:t>едином</w:t>
      </w:r>
      <w:r w:rsidRPr="00BC22D7">
        <w:rPr>
          <w:spacing w:val="1"/>
          <w:sz w:val="28"/>
          <w:szCs w:val="28"/>
          <w:lang w:eastAsia="en-US"/>
        </w:rPr>
        <w:t xml:space="preserve"> </w:t>
      </w:r>
      <w:r w:rsidRPr="00BC22D7">
        <w:rPr>
          <w:sz w:val="28"/>
          <w:szCs w:val="28"/>
          <w:lang w:eastAsia="en-US"/>
        </w:rPr>
        <w:t>реестре</w:t>
      </w:r>
      <w:r w:rsidRPr="00BC22D7">
        <w:rPr>
          <w:spacing w:val="1"/>
          <w:sz w:val="28"/>
          <w:szCs w:val="28"/>
          <w:lang w:eastAsia="en-US"/>
        </w:rPr>
        <w:t xml:space="preserve"> </w:t>
      </w:r>
      <w:r w:rsidRPr="00BC22D7">
        <w:rPr>
          <w:sz w:val="28"/>
          <w:szCs w:val="28"/>
          <w:lang w:eastAsia="en-US"/>
        </w:rPr>
        <w:t>контрольных</w:t>
      </w:r>
      <w:r w:rsidRPr="00BC22D7">
        <w:rPr>
          <w:spacing w:val="1"/>
          <w:sz w:val="28"/>
          <w:szCs w:val="28"/>
          <w:lang w:eastAsia="en-US"/>
        </w:rPr>
        <w:t xml:space="preserve"> </w:t>
      </w:r>
      <w:r w:rsidRPr="00BC22D7">
        <w:rPr>
          <w:sz w:val="28"/>
          <w:szCs w:val="28"/>
          <w:lang w:eastAsia="en-US"/>
        </w:rPr>
        <w:t>(надзорных)</w:t>
      </w:r>
      <w:r w:rsidRPr="00BC22D7">
        <w:rPr>
          <w:spacing w:val="1"/>
          <w:sz w:val="28"/>
          <w:szCs w:val="28"/>
          <w:lang w:eastAsia="en-US"/>
        </w:rPr>
        <w:t xml:space="preserve"> </w:t>
      </w:r>
      <w:r w:rsidRPr="00BC22D7">
        <w:rPr>
          <w:sz w:val="28"/>
          <w:szCs w:val="28"/>
          <w:lang w:eastAsia="en-US"/>
        </w:rPr>
        <w:t>мероприятий и в печатном виде.</w:t>
      </w:r>
    </w:p>
    <w:p w:rsidR="006618B4" w:rsidRPr="00BC22D7" w:rsidRDefault="006618B4" w:rsidP="006618B4">
      <w:pPr>
        <w:tabs>
          <w:tab w:val="left" w:pos="1134"/>
        </w:tabs>
        <w:spacing w:line="300" w:lineRule="exact"/>
        <w:ind w:firstLine="709"/>
        <w:contextualSpacing/>
        <w:jc w:val="both"/>
        <w:rPr>
          <w:sz w:val="28"/>
          <w:szCs w:val="28"/>
        </w:rPr>
      </w:pPr>
      <w:r w:rsidRPr="00BC22D7">
        <w:rPr>
          <w:sz w:val="28"/>
          <w:szCs w:val="28"/>
        </w:rPr>
        <w:t>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6618B4" w:rsidRPr="00BC22D7" w:rsidRDefault="006618B4" w:rsidP="006618B4">
      <w:pPr>
        <w:widowControl w:val="0"/>
        <w:autoSpaceDE w:val="0"/>
        <w:autoSpaceDN w:val="0"/>
        <w:adjustRightInd w:val="0"/>
        <w:spacing w:line="300" w:lineRule="exact"/>
        <w:ind w:firstLine="709"/>
        <w:jc w:val="both"/>
        <w:rPr>
          <w:sz w:val="28"/>
          <w:szCs w:val="28"/>
        </w:rPr>
      </w:pPr>
      <w:r w:rsidRPr="00BC22D7">
        <w:rPr>
          <w:sz w:val="28"/>
          <w:szCs w:val="28"/>
        </w:rPr>
        <w:t>Плановые контрольные мероприятия в отношении объектов контроля проводятся со следующей периодичностью:</w:t>
      </w:r>
    </w:p>
    <w:p w:rsidR="006618B4" w:rsidRPr="00BC22D7" w:rsidRDefault="006618B4" w:rsidP="006618B4">
      <w:pPr>
        <w:widowControl w:val="0"/>
        <w:autoSpaceDE w:val="0"/>
        <w:autoSpaceDN w:val="0"/>
        <w:adjustRightInd w:val="0"/>
        <w:spacing w:line="300" w:lineRule="exact"/>
        <w:ind w:firstLine="709"/>
        <w:jc w:val="both"/>
        <w:rPr>
          <w:sz w:val="28"/>
          <w:szCs w:val="28"/>
        </w:rPr>
      </w:pPr>
      <w:r w:rsidRPr="00BC22D7">
        <w:rPr>
          <w:sz w:val="28"/>
          <w:szCs w:val="28"/>
        </w:rPr>
        <w:t>для категории высокого риска - один раз в 2 года;</w:t>
      </w:r>
    </w:p>
    <w:p w:rsidR="006618B4" w:rsidRPr="00BC22D7" w:rsidRDefault="006618B4" w:rsidP="006618B4">
      <w:pPr>
        <w:widowControl w:val="0"/>
        <w:autoSpaceDE w:val="0"/>
        <w:autoSpaceDN w:val="0"/>
        <w:adjustRightInd w:val="0"/>
        <w:spacing w:line="300" w:lineRule="exact"/>
        <w:ind w:firstLine="709"/>
        <w:jc w:val="both"/>
        <w:rPr>
          <w:strike/>
          <w:sz w:val="28"/>
          <w:szCs w:val="28"/>
        </w:rPr>
      </w:pPr>
      <w:r w:rsidRPr="00BC22D7">
        <w:rPr>
          <w:sz w:val="28"/>
          <w:szCs w:val="28"/>
        </w:rPr>
        <w:t>для категории среднего риска - один раз в 3 года;</w:t>
      </w:r>
    </w:p>
    <w:p w:rsidR="006618B4" w:rsidRPr="00BC22D7" w:rsidRDefault="006618B4" w:rsidP="006618B4">
      <w:pPr>
        <w:widowControl w:val="0"/>
        <w:autoSpaceDE w:val="0"/>
        <w:autoSpaceDN w:val="0"/>
        <w:adjustRightInd w:val="0"/>
        <w:spacing w:line="300" w:lineRule="exact"/>
        <w:ind w:firstLine="709"/>
        <w:jc w:val="both"/>
        <w:rPr>
          <w:strike/>
          <w:sz w:val="28"/>
          <w:szCs w:val="28"/>
        </w:rPr>
      </w:pPr>
      <w:r w:rsidRPr="00BC22D7">
        <w:rPr>
          <w:sz w:val="28"/>
          <w:szCs w:val="28"/>
        </w:rPr>
        <w:t>для категории умеренного риска - один раз в 5 лет;</w:t>
      </w:r>
    </w:p>
    <w:p w:rsidR="006618B4" w:rsidRPr="00BC22D7" w:rsidRDefault="006618B4" w:rsidP="006618B4">
      <w:pPr>
        <w:tabs>
          <w:tab w:val="left" w:pos="1134"/>
        </w:tabs>
        <w:spacing w:line="300" w:lineRule="exact"/>
        <w:ind w:firstLine="709"/>
        <w:contextualSpacing/>
        <w:jc w:val="both"/>
        <w:rPr>
          <w:sz w:val="28"/>
          <w:szCs w:val="28"/>
        </w:rPr>
      </w:pPr>
      <w:r w:rsidRPr="00BC22D7">
        <w:rPr>
          <w:sz w:val="28"/>
          <w:szCs w:val="28"/>
        </w:rPr>
        <w:t>Плановые контрольные мероприятия в отношении объекта контроля, отнесенного к категории низкого риска, не проводятся.</w:t>
      </w:r>
    </w:p>
    <w:p w:rsidR="006618B4" w:rsidRPr="00BC22D7" w:rsidRDefault="006618B4" w:rsidP="006618B4">
      <w:pPr>
        <w:tabs>
          <w:tab w:val="left" w:pos="1134"/>
        </w:tabs>
        <w:spacing w:line="300" w:lineRule="exact"/>
        <w:ind w:firstLine="709"/>
        <w:contextualSpacing/>
        <w:jc w:val="both"/>
        <w:rPr>
          <w:sz w:val="28"/>
          <w:szCs w:val="28"/>
        </w:rPr>
      </w:pPr>
      <w:r w:rsidRPr="00BC22D7">
        <w:rPr>
          <w:sz w:val="28"/>
          <w:szCs w:val="28"/>
        </w:rPr>
        <w:t>4.3.2. Внеплановые контрольные мероприятия.</w:t>
      </w:r>
    </w:p>
    <w:p w:rsidR="006618B4" w:rsidRPr="00BC22D7" w:rsidRDefault="006618B4" w:rsidP="006618B4">
      <w:pPr>
        <w:tabs>
          <w:tab w:val="left" w:pos="1134"/>
        </w:tabs>
        <w:spacing w:line="300" w:lineRule="exact"/>
        <w:ind w:firstLine="709"/>
        <w:contextualSpacing/>
        <w:jc w:val="both"/>
        <w:rPr>
          <w:sz w:val="28"/>
          <w:szCs w:val="28"/>
        </w:rPr>
      </w:pPr>
      <w:r w:rsidRPr="00BC22D7">
        <w:rPr>
          <w:sz w:val="28"/>
          <w:szCs w:val="28"/>
        </w:rPr>
        <w:t xml:space="preserve">Внеплановые контрольные мероприятия проводятся в виде документарных и выездных проверок, инспекционного визита, наблюдения            за соблюдением обязательных требований, выездного обследования. </w:t>
      </w:r>
    </w:p>
    <w:p w:rsidR="006618B4" w:rsidRPr="00BC22D7" w:rsidRDefault="006618B4" w:rsidP="006618B4">
      <w:pPr>
        <w:tabs>
          <w:tab w:val="left" w:pos="1134"/>
        </w:tabs>
        <w:spacing w:line="300" w:lineRule="exact"/>
        <w:ind w:firstLine="709"/>
        <w:contextualSpacing/>
        <w:jc w:val="both"/>
        <w:rPr>
          <w:sz w:val="28"/>
          <w:szCs w:val="28"/>
        </w:rPr>
      </w:pPr>
      <w:r w:rsidRPr="00BC22D7">
        <w:rPr>
          <w:sz w:val="28"/>
          <w:szCs w:val="28"/>
        </w:rPr>
        <w:t>Решение о проведении внепланового контрольного мероприятия принимается с учетом индикаторов риска нарушения обязательных требований.</w:t>
      </w:r>
    </w:p>
    <w:p w:rsidR="006618B4" w:rsidRPr="00BC22D7" w:rsidRDefault="006618B4" w:rsidP="006618B4">
      <w:pPr>
        <w:widowControl w:val="0"/>
        <w:spacing w:line="300" w:lineRule="exact"/>
        <w:ind w:firstLine="709"/>
        <w:jc w:val="both"/>
        <w:rPr>
          <w:sz w:val="28"/>
          <w:szCs w:val="28"/>
        </w:rPr>
      </w:pPr>
      <w:r w:rsidRPr="00BC22D7">
        <w:rPr>
          <w:sz w:val="28"/>
          <w:szCs w:val="28"/>
        </w:rPr>
        <w:t>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w:t>
      </w:r>
    </w:p>
    <w:p w:rsidR="006618B4" w:rsidRPr="00BC22D7" w:rsidRDefault="006618B4" w:rsidP="006618B4">
      <w:pPr>
        <w:widowControl w:val="0"/>
        <w:spacing w:line="300" w:lineRule="exact"/>
        <w:ind w:firstLine="709"/>
        <w:jc w:val="both"/>
        <w:rPr>
          <w:sz w:val="28"/>
          <w:szCs w:val="28"/>
        </w:rPr>
      </w:pPr>
      <w:r w:rsidRPr="00BC22D7">
        <w:rPr>
          <w:sz w:val="28"/>
          <w:szCs w:val="28"/>
        </w:rPr>
        <w:t xml:space="preserve">В случае, если внеплановое контрольное мероприятие может быть проведено только после согласования с органами прокуратуры, указанное </w:t>
      </w:r>
    </w:p>
    <w:p w:rsidR="006618B4" w:rsidRPr="00BC22D7" w:rsidRDefault="006618B4" w:rsidP="006618B4">
      <w:pPr>
        <w:widowControl w:val="0"/>
        <w:spacing w:line="300" w:lineRule="exact"/>
        <w:jc w:val="both"/>
        <w:rPr>
          <w:sz w:val="28"/>
          <w:szCs w:val="28"/>
        </w:rPr>
      </w:pPr>
      <w:r w:rsidRPr="00BC22D7">
        <w:rPr>
          <w:sz w:val="28"/>
          <w:szCs w:val="28"/>
        </w:rPr>
        <w:t>мероприятие проводится после такого согласования.</w:t>
      </w:r>
    </w:p>
    <w:p w:rsidR="006618B4" w:rsidRPr="00BC22D7" w:rsidRDefault="006618B4" w:rsidP="006618B4">
      <w:pPr>
        <w:widowControl w:val="0"/>
        <w:spacing w:line="300" w:lineRule="exact"/>
        <w:ind w:firstLine="709"/>
        <w:jc w:val="both"/>
        <w:rPr>
          <w:sz w:val="28"/>
          <w:szCs w:val="28"/>
        </w:rPr>
      </w:pPr>
      <w:r w:rsidRPr="00BC22D7">
        <w:rPr>
          <w:sz w:val="28"/>
          <w:szCs w:val="28"/>
        </w:rPr>
        <w:t>4.3.3. Документарная проверка</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 xml:space="preserve">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w:t>
      </w:r>
      <w:r>
        <w:rPr>
          <w:sz w:val="28"/>
          <w:szCs w:val="28"/>
        </w:rPr>
        <w:t>Контрольного</w:t>
      </w:r>
      <w:r w:rsidRPr="00BC22D7">
        <w:rPr>
          <w:sz w:val="28"/>
          <w:szCs w:val="28"/>
        </w:rPr>
        <w:t xml:space="preserve"> органа.</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 xml:space="preserve">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lastRenderedPageBreak/>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6618B4" w:rsidRPr="00BC22D7" w:rsidRDefault="006618B4" w:rsidP="006618B4">
      <w:pPr>
        <w:tabs>
          <w:tab w:val="left" w:pos="1134"/>
        </w:tabs>
        <w:ind w:firstLine="709"/>
        <w:contextualSpacing/>
        <w:jc w:val="both"/>
        <w:rPr>
          <w:sz w:val="28"/>
          <w:szCs w:val="28"/>
        </w:rPr>
      </w:pPr>
      <w:r w:rsidRPr="00BC22D7">
        <w:rPr>
          <w:sz w:val="28"/>
          <w:szCs w:val="28"/>
        </w:rPr>
        <w:t xml:space="preserve">Срок проведения документарной проверки не может превышать десять рабочих дней. </w:t>
      </w:r>
    </w:p>
    <w:p w:rsidR="006618B4" w:rsidRPr="00BC22D7" w:rsidRDefault="006618B4" w:rsidP="006618B4">
      <w:pPr>
        <w:tabs>
          <w:tab w:val="left" w:pos="1134"/>
        </w:tabs>
        <w:ind w:firstLine="709"/>
        <w:contextualSpacing/>
        <w:jc w:val="both"/>
        <w:rPr>
          <w:sz w:val="28"/>
          <w:szCs w:val="28"/>
        </w:rPr>
      </w:pPr>
      <w:r w:rsidRPr="00BC22D7">
        <w:rPr>
          <w:sz w:val="28"/>
          <w:szCs w:val="28"/>
        </w:rPr>
        <w:t>В указанный срок не включается период с момента:</w:t>
      </w:r>
    </w:p>
    <w:p w:rsidR="006618B4" w:rsidRPr="00BC22D7" w:rsidRDefault="006618B4" w:rsidP="006618B4">
      <w:pPr>
        <w:tabs>
          <w:tab w:val="left" w:pos="1134"/>
        </w:tabs>
        <w:ind w:firstLine="709"/>
        <w:contextualSpacing/>
        <w:jc w:val="both"/>
        <w:rPr>
          <w:sz w:val="28"/>
          <w:szCs w:val="28"/>
        </w:rPr>
      </w:pPr>
      <w:r w:rsidRPr="00BC22D7">
        <w:rPr>
          <w:sz w:val="28"/>
          <w:szCs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6618B4" w:rsidRPr="00BC22D7" w:rsidRDefault="006618B4" w:rsidP="006618B4">
      <w:pPr>
        <w:tabs>
          <w:tab w:val="left" w:pos="1134"/>
        </w:tabs>
        <w:ind w:firstLine="709"/>
        <w:contextualSpacing/>
        <w:jc w:val="both"/>
        <w:rPr>
          <w:sz w:val="28"/>
          <w:szCs w:val="28"/>
        </w:rPr>
      </w:pPr>
      <w:r w:rsidRPr="00BC22D7">
        <w:rPr>
          <w:sz w:val="28"/>
          <w:szCs w:val="28"/>
        </w:rPr>
        <w:t>2) период с момента направления контролируемому лицу информации Контрольного органа:</w:t>
      </w:r>
    </w:p>
    <w:p w:rsidR="006618B4" w:rsidRPr="00BC22D7" w:rsidRDefault="006618B4" w:rsidP="006618B4">
      <w:pPr>
        <w:tabs>
          <w:tab w:val="left" w:pos="1134"/>
        </w:tabs>
        <w:ind w:firstLine="709"/>
        <w:contextualSpacing/>
        <w:jc w:val="both"/>
        <w:rPr>
          <w:sz w:val="28"/>
          <w:szCs w:val="28"/>
        </w:rPr>
      </w:pPr>
      <w:r w:rsidRPr="00BC22D7">
        <w:rPr>
          <w:sz w:val="28"/>
          <w:szCs w:val="28"/>
        </w:rPr>
        <w:t>о выявлении ошибок и (или) противоречий в представленных контролируемым лицом документах;</w:t>
      </w:r>
    </w:p>
    <w:p w:rsidR="006618B4" w:rsidRPr="00BC22D7" w:rsidRDefault="006618B4" w:rsidP="006618B4">
      <w:pPr>
        <w:tabs>
          <w:tab w:val="left" w:pos="1134"/>
        </w:tabs>
        <w:ind w:firstLine="709"/>
        <w:contextualSpacing/>
        <w:jc w:val="both"/>
        <w:rPr>
          <w:sz w:val="28"/>
          <w:szCs w:val="28"/>
        </w:rPr>
      </w:pPr>
      <w:r w:rsidRPr="00BC22D7">
        <w:rPr>
          <w:sz w:val="28"/>
          <w:szCs w:val="28"/>
        </w:rPr>
        <w:t xml:space="preserve">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w:t>
      </w:r>
      <w:r w:rsidR="00C33545" w:rsidRPr="00BC22D7">
        <w:rPr>
          <w:sz w:val="28"/>
          <w:szCs w:val="28"/>
        </w:rPr>
        <w:t xml:space="preserve">контроля,  </w:t>
      </w:r>
      <w:r w:rsidRPr="00BC22D7">
        <w:rPr>
          <w:sz w:val="28"/>
          <w:szCs w:val="28"/>
        </w:rPr>
        <w:t xml:space="preserve">                                   и требования представить необходимые пояснения в письменной форме                             до момента представления указанных пояснений в Контрольный орган.</w:t>
      </w:r>
    </w:p>
    <w:p w:rsidR="006618B4" w:rsidRPr="00BC22D7" w:rsidRDefault="006618B4" w:rsidP="006618B4">
      <w:pPr>
        <w:tabs>
          <w:tab w:val="left" w:pos="1134"/>
        </w:tabs>
        <w:ind w:firstLine="709"/>
        <w:contextualSpacing/>
        <w:jc w:val="both"/>
        <w:rPr>
          <w:sz w:val="28"/>
          <w:szCs w:val="28"/>
        </w:rPr>
      </w:pPr>
      <w:r w:rsidRPr="00BC22D7">
        <w:rPr>
          <w:sz w:val="28"/>
          <w:szCs w:val="28"/>
        </w:rPr>
        <w:t>Перечень допустимых контрольных действий, совершаемых в ходе документарной проверки:</w:t>
      </w:r>
    </w:p>
    <w:p w:rsidR="006618B4" w:rsidRPr="00BC22D7" w:rsidRDefault="006618B4" w:rsidP="006618B4">
      <w:pPr>
        <w:widowControl w:val="0"/>
        <w:ind w:firstLine="709"/>
        <w:jc w:val="both"/>
        <w:rPr>
          <w:sz w:val="28"/>
          <w:szCs w:val="28"/>
        </w:rPr>
      </w:pPr>
      <w:bookmarkStart w:id="1" w:name="_Hlk73716001"/>
      <w:r w:rsidRPr="00BC22D7">
        <w:rPr>
          <w:sz w:val="28"/>
          <w:szCs w:val="28"/>
        </w:rPr>
        <w:t>1) истребование документов;</w:t>
      </w:r>
    </w:p>
    <w:p w:rsidR="006618B4" w:rsidRPr="00BC22D7" w:rsidRDefault="006618B4" w:rsidP="006618B4">
      <w:pPr>
        <w:widowControl w:val="0"/>
        <w:ind w:firstLine="709"/>
        <w:jc w:val="both"/>
        <w:rPr>
          <w:sz w:val="28"/>
          <w:szCs w:val="28"/>
        </w:rPr>
      </w:pPr>
      <w:r w:rsidRPr="00BC22D7">
        <w:rPr>
          <w:sz w:val="28"/>
          <w:szCs w:val="28"/>
        </w:rPr>
        <w:t>2) получение письменных объяснений;</w:t>
      </w:r>
    </w:p>
    <w:bookmarkEnd w:id="1"/>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 xml:space="preserve">В ходе проведения контрольного мероприятия </w:t>
      </w:r>
      <w:r>
        <w:rPr>
          <w:sz w:val="28"/>
          <w:szCs w:val="28"/>
        </w:rPr>
        <w:t>должностное лицо</w:t>
      </w:r>
      <w:r w:rsidRPr="00BC22D7">
        <w:rPr>
          <w:sz w:val="28"/>
          <w:szCs w:val="28"/>
        </w:rPr>
        <w:t xml:space="preserve">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w:t>
      </w:r>
      <w:r>
        <w:rPr>
          <w:sz w:val="28"/>
          <w:szCs w:val="28"/>
        </w:rPr>
        <w:t xml:space="preserve"> </w:t>
      </w:r>
      <w:r w:rsidRPr="00BC22D7">
        <w:rPr>
          <w:sz w:val="28"/>
          <w:szCs w:val="28"/>
        </w:rPr>
        <w:t>их копий, в том числе материалов фотосъемки, аудио- и видеозаписи, информационных баз, банков данных, а также носителей информации.</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 xml:space="preserve">Контролируемое лицо в срок, указанный в требовании о представлении документов, направляет истребуемые документы в Контрольный орган либо незамедлительно ходатайством в письменной форме уведомляет </w:t>
      </w:r>
      <w:r>
        <w:rPr>
          <w:sz w:val="28"/>
          <w:szCs w:val="28"/>
        </w:rPr>
        <w:t xml:space="preserve">должностное лицо </w:t>
      </w:r>
      <w:r w:rsidRPr="00BC22D7">
        <w:rPr>
          <w:sz w:val="28"/>
          <w:szCs w:val="28"/>
        </w:rPr>
        <w:t>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6618B4" w:rsidRPr="00BC22D7" w:rsidRDefault="006618B4" w:rsidP="006618B4">
      <w:pPr>
        <w:widowControl w:val="0"/>
        <w:ind w:firstLine="709"/>
        <w:jc w:val="both"/>
        <w:rPr>
          <w:strike/>
          <w:sz w:val="28"/>
          <w:szCs w:val="28"/>
        </w:rPr>
      </w:pPr>
      <w:r w:rsidRPr="00BC22D7">
        <w:rPr>
          <w:sz w:val="28"/>
          <w:szCs w:val="28"/>
        </w:rPr>
        <w:t xml:space="preserve">Письменные объяснения могут быть запрошены </w:t>
      </w:r>
      <w:r>
        <w:rPr>
          <w:sz w:val="28"/>
          <w:szCs w:val="28"/>
        </w:rPr>
        <w:t>должностным лицом</w:t>
      </w:r>
      <w:r w:rsidRPr="00BC22D7">
        <w:rPr>
          <w:sz w:val="28"/>
          <w:szCs w:val="28"/>
        </w:rPr>
        <w:t xml:space="preserve"> от контролируемого лица или его представителя, свидетелей.</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Письменные объяснения оформляются путем составления письменного документа в свободной форме.</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rPr>
        <w:t>Должностное лицо</w:t>
      </w:r>
      <w:r w:rsidRPr="00BC22D7">
        <w:rPr>
          <w:sz w:val="28"/>
          <w:szCs w:val="28"/>
        </w:rPr>
        <w:t xml:space="preserve">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w:t>
      </w:r>
      <w:r>
        <w:rPr>
          <w:sz w:val="28"/>
          <w:szCs w:val="28"/>
        </w:rPr>
        <w:t>должностное лицо</w:t>
      </w:r>
      <w:r w:rsidRPr="00BC22D7">
        <w:rPr>
          <w:sz w:val="28"/>
          <w:szCs w:val="28"/>
        </w:rPr>
        <w:t xml:space="preserve"> </w:t>
      </w:r>
      <w:r w:rsidRPr="00BC22D7">
        <w:rPr>
          <w:sz w:val="28"/>
          <w:szCs w:val="28"/>
        </w:rPr>
        <w:lastRenderedPageBreak/>
        <w:t xml:space="preserve">с их слов записал верно, и подписывают документ, указывая дату и место его составления. </w:t>
      </w:r>
    </w:p>
    <w:p w:rsidR="006618B4" w:rsidRPr="00BC22D7" w:rsidRDefault="006618B4" w:rsidP="006618B4">
      <w:pPr>
        <w:widowControl w:val="0"/>
        <w:ind w:firstLine="709"/>
        <w:jc w:val="both"/>
        <w:rPr>
          <w:b/>
          <w:sz w:val="28"/>
          <w:szCs w:val="28"/>
        </w:rPr>
      </w:pPr>
      <w:r w:rsidRPr="00BC22D7">
        <w:rPr>
          <w:sz w:val="28"/>
          <w:szCs w:val="28"/>
        </w:rPr>
        <w:t>Оформление акта производится по месту нахождения Контрольного органа в день окончания проведения документарной проверки.</w:t>
      </w:r>
      <w:r w:rsidRPr="00BC22D7">
        <w:rPr>
          <w:b/>
          <w:sz w:val="28"/>
          <w:szCs w:val="28"/>
        </w:rPr>
        <w:t xml:space="preserve"> </w:t>
      </w:r>
    </w:p>
    <w:p w:rsidR="006618B4" w:rsidRPr="00BC22D7" w:rsidRDefault="006618B4" w:rsidP="006618B4">
      <w:pPr>
        <w:widowControl w:val="0"/>
        <w:ind w:firstLine="709"/>
        <w:jc w:val="both"/>
        <w:rPr>
          <w:sz w:val="28"/>
          <w:szCs w:val="28"/>
        </w:rPr>
      </w:pPr>
      <w:r w:rsidRPr="00BC22D7">
        <w:rPr>
          <w:sz w:val="28"/>
          <w:szCs w:val="28"/>
        </w:rPr>
        <w:t>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w:t>
      </w:r>
    </w:p>
    <w:p w:rsidR="006618B4" w:rsidRPr="00BC22D7" w:rsidRDefault="006618B4" w:rsidP="006618B4">
      <w:pPr>
        <w:tabs>
          <w:tab w:val="left" w:pos="709"/>
        </w:tabs>
        <w:ind w:firstLine="709"/>
        <w:contextualSpacing/>
        <w:rPr>
          <w:sz w:val="28"/>
          <w:szCs w:val="28"/>
        </w:rPr>
      </w:pPr>
      <w:r w:rsidRPr="00BC22D7">
        <w:rPr>
          <w:sz w:val="28"/>
          <w:szCs w:val="28"/>
        </w:rPr>
        <w:t>4.3.4. Выездная проверка</w:t>
      </w:r>
    </w:p>
    <w:p w:rsidR="006618B4" w:rsidRPr="00BC22D7" w:rsidRDefault="006618B4" w:rsidP="006618B4">
      <w:pPr>
        <w:tabs>
          <w:tab w:val="left" w:pos="709"/>
        </w:tabs>
        <w:ind w:firstLine="709"/>
        <w:contextualSpacing/>
        <w:jc w:val="both"/>
        <w:rPr>
          <w:sz w:val="28"/>
          <w:szCs w:val="28"/>
        </w:rPr>
      </w:pPr>
      <w:r w:rsidRPr="00BC22D7">
        <w:rPr>
          <w:sz w:val="28"/>
          <w:szCs w:val="28"/>
        </w:rPr>
        <w:t>Под выездной проверкой в целях Федерального закона понимается комплексное контрольное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w:t>
      </w:r>
      <w:r>
        <w:rPr>
          <w:sz w:val="28"/>
          <w:szCs w:val="28"/>
        </w:rPr>
        <w:t xml:space="preserve"> решений К</w:t>
      </w:r>
      <w:r w:rsidRPr="00BC22D7">
        <w:rPr>
          <w:sz w:val="28"/>
          <w:szCs w:val="28"/>
        </w:rPr>
        <w:t>онтрольного органа.</w:t>
      </w:r>
    </w:p>
    <w:p w:rsidR="006618B4" w:rsidRPr="00BC22D7" w:rsidRDefault="006618B4" w:rsidP="006618B4">
      <w:pPr>
        <w:tabs>
          <w:tab w:val="left" w:pos="1134"/>
        </w:tabs>
        <w:ind w:firstLine="709"/>
        <w:contextualSpacing/>
        <w:jc w:val="both"/>
        <w:rPr>
          <w:sz w:val="28"/>
          <w:szCs w:val="28"/>
        </w:rPr>
      </w:pPr>
      <w:r w:rsidRPr="00BC22D7">
        <w:rPr>
          <w:sz w:val="28"/>
          <w:szCs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6618B4" w:rsidRPr="00BC22D7" w:rsidRDefault="006618B4" w:rsidP="006618B4">
      <w:pPr>
        <w:widowControl w:val="0"/>
        <w:ind w:firstLine="709"/>
        <w:jc w:val="both"/>
        <w:rPr>
          <w:sz w:val="28"/>
          <w:szCs w:val="28"/>
        </w:rPr>
      </w:pPr>
      <w:r w:rsidRPr="00BC22D7">
        <w:rPr>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6618B4" w:rsidRPr="00BC22D7" w:rsidRDefault="006618B4" w:rsidP="006618B4">
      <w:pPr>
        <w:tabs>
          <w:tab w:val="left" w:pos="1134"/>
        </w:tabs>
        <w:ind w:firstLine="709"/>
        <w:contextualSpacing/>
        <w:jc w:val="both"/>
        <w:rPr>
          <w:sz w:val="28"/>
          <w:szCs w:val="28"/>
        </w:rPr>
      </w:pPr>
      <w:r w:rsidRPr="00BC22D7">
        <w:rPr>
          <w:sz w:val="28"/>
          <w:szCs w:val="28"/>
        </w:rPr>
        <w:t>Выездная проверка проводится в случае, если не представляется возможным:</w:t>
      </w:r>
    </w:p>
    <w:p w:rsidR="006618B4" w:rsidRPr="00BC22D7" w:rsidRDefault="006618B4" w:rsidP="006618B4">
      <w:pPr>
        <w:tabs>
          <w:tab w:val="left" w:pos="1134"/>
        </w:tabs>
        <w:ind w:firstLine="709"/>
        <w:contextualSpacing/>
        <w:jc w:val="both"/>
        <w:rPr>
          <w:sz w:val="28"/>
          <w:szCs w:val="28"/>
        </w:rPr>
      </w:pPr>
      <w:r w:rsidRPr="00BC22D7">
        <w:rPr>
          <w:sz w:val="28"/>
          <w:szCs w:val="28"/>
        </w:rPr>
        <w:t>1) удостовериться в полноте и достоверности сведений, которые содержатс</w:t>
      </w:r>
      <w:r>
        <w:rPr>
          <w:sz w:val="28"/>
          <w:szCs w:val="28"/>
        </w:rPr>
        <w:t>я в находящихся в распоряжении К</w:t>
      </w:r>
      <w:r w:rsidRPr="00BC22D7">
        <w:rPr>
          <w:sz w:val="28"/>
          <w:szCs w:val="28"/>
        </w:rPr>
        <w:t>онтрольного органа или в запрашиваемых им документах и объяснениях контролируемого лица;</w:t>
      </w:r>
    </w:p>
    <w:p w:rsidR="006618B4" w:rsidRPr="00BC22D7" w:rsidRDefault="006618B4" w:rsidP="006618B4">
      <w:pPr>
        <w:tabs>
          <w:tab w:val="left" w:pos="1134"/>
        </w:tabs>
        <w:ind w:firstLine="709"/>
        <w:contextualSpacing/>
        <w:jc w:val="both"/>
        <w:rPr>
          <w:sz w:val="28"/>
          <w:szCs w:val="28"/>
        </w:rPr>
      </w:pPr>
      <w:r w:rsidRPr="00BC22D7">
        <w:rPr>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части 2 настоящей статьи место и совершения необходимых контрольных действий, предусмотренных в рамках иного вида контрольных мероприятий.</w:t>
      </w:r>
    </w:p>
    <w:p w:rsidR="006618B4" w:rsidRPr="00BC22D7" w:rsidRDefault="006618B4" w:rsidP="006618B4">
      <w:pPr>
        <w:tabs>
          <w:tab w:val="left" w:pos="1134"/>
        </w:tabs>
        <w:ind w:firstLine="709"/>
        <w:contextualSpacing/>
        <w:jc w:val="both"/>
        <w:rPr>
          <w:sz w:val="28"/>
          <w:szCs w:val="28"/>
        </w:rPr>
      </w:pPr>
      <w:r w:rsidRPr="00BC22D7">
        <w:rPr>
          <w:sz w:val="28"/>
          <w:szCs w:val="28"/>
        </w:rPr>
        <w:t>Положением о виде контроля могут устанавливаться ограничения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w:t>
      </w:r>
    </w:p>
    <w:p w:rsidR="006618B4" w:rsidRPr="00BC22D7" w:rsidRDefault="006618B4" w:rsidP="006618B4">
      <w:pPr>
        <w:tabs>
          <w:tab w:val="left" w:pos="1134"/>
        </w:tabs>
        <w:ind w:firstLine="709"/>
        <w:contextualSpacing/>
        <w:jc w:val="both"/>
        <w:rPr>
          <w:sz w:val="28"/>
          <w:szCs w:val="28"/>
        </w:rPr>
      </w:pPr>
      <w:r w:rsidRPr="00BC22D7">
        <w:rPr>
          <w:sz w:val="28"/>
          <w:szCs w:val="28"/>
        </w:rPr>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w:t>
      </w:r>
      <w:r w:rsidR="00C33545">
        <w:rPr>
          <w:sz w:val="28"/>
          <w:szCs w:val="28"/>
        </w:rPr>
        <w:t xml:space="preserve">              </w:t>
      </w:r>
      <w:r w:rsidR="00133CA2" w:rsidRPr="00BC22D7">
        <w:rPr>
          <w:sz w:val="28"/>
          <w:szCs w:val="28"/>
        </w:rPr>
        <w:t xml:space="preserve">частью </w:t>
      </w:r>
      <w:r w:rsidR="00133CA2">
        <w:rPr>
          <w:sz w:val="28"/>
          <w:szCs w:val="28"/>
        </w:rPr>
        <w:t>12</w:t>
      </w:r>
      <w:r w:rsidRPr="00BC22D7">
        <w:rPr>
          <w:sz w:val="28"/>
          <w:szCs w:val="28"/>
        </w:rPr>
        <w:t xml:space="preserve"> статьи 66 Федерального закона.</w:t>
      </w:r>
    </w:p>
    <w:p w:rsidR="006618B4" w:rsidRPr="00BC22D7" w:rsidRDefault="006618B4" w:rsidP="006618B4">
      <w:pPr>
        <w:tabs>
          <w:tab w:val="left" w:pos="1134"/>
        </w:tabs>
        <w:ind w:firstLine="709"/>
        <w:jc w:val="both"/>
        <w:rPr>
          <w:sz w:val="28"/>
          <w:szCs w:val="28"/>
        </w:rPr>
      </w:pPr>
      <w:r w:rsidRPr="00BC22D7">
        <w:rPr>
          <w:sz w:val="28"/>
          <w:szCs w:val="28"/>
        </w:rPr>
        <w:t>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6618B4" w:rsidRPr="00BC22D7" w:rsidRDefault="006618B4" w:rsidP="006618B4">
      <w:pPr>
        <w:tabs>
          <w:tab w:val="left" w:pos="1134"/>
        </w:tabs>
        <w:ind w:firstLine="709"/>
        <w:contextualSpacing/>
        <w:jc w:val="both"/>
        <w:rPr>
          <w:sz w:val="28"/>
          <w:szCs w:val="28"/>
        </w:rPr>
      </w:pPr>
      <w:r>
        <w:rPr>
          <w:sz w:val="28"/>
          <w:szCs w:val="28"/>
        </w:rPr>
        <w:t>Должностное лицо</w:t>
      </w:r>
      <w:r w:rsidRPr="00BC22D7">
        <w:rPr>
          <w:sz w:val="28"/>
          <w:szCs w:val="28"/>
        </w:rPr>
        <w:t xml:space="preserve"> при проведении выездной проверки предъявляет контролируемому лицу (его представителю) служебное удостоверение, копию </w:t>
      </w:r>
      <w:r w:rsidRPr="00BC22D7">
        <w:rPr>
          <w:sz w:val="28"/>
          <w:szCs w:val="28"/>
        </w:rPr>
        <w:lastRenderedPageBreak/>
        <w:t>решения о проведении выездной проверки, а также сообщает учетный номер                              в едином реестре контрольных мероприятий.</w:t>
      </w:r>
    </w:p>
    <w:p w:rsidR="006618B4" w:rsidRPr="00BC22D7" w:rsidRDefault="006618B4" w:rsidP="006618B4">
      <w:pPr>
        <w:tabs>
          <w:tab w:val="left" w:pos="1134"/>
        </w:tabs>
        <w:ind w:firstLine="709"/>
        <w:contextualSpacing/>
        <w:jc w:val="both"/>
        <w:rPr>
          <w:sz w:val="28"/>
          <w:szCs w:val="28"/>
        </w:rPr>
      </w:pPr>
      <w:r w:rsidRPr="00BC22D7">
        <w:rPr>
          <w:sz w:val="28"/>
          <w:szCs w:val="28"/>
        </w:rPr>
        <w:t>Срок проведения выездной проверки составляет не более десяти рабочих дней.</w:t>
      </w:r>
    </w:p>
    <w:p w:rsidR="006618B4" w:rsidRPr="00BC22D7" w:rsidRDefault="006618B4" w:rsidP="006618B4">
      <w:pPr>
        <w:tabs>
          <w:tab w:val="left" w:pos="1134"/>
        </w:tabs>
        <w:ind w:firstLine="709"/>
        <w:contextualSpacing/>
        <w:jc w:val="both"/>
        <w:rPr>
          <w:sz w:val="28"/>
          <w:szCs w:val="28"/>
        </w:rPr>
      </w:pPr>
      <w:r w:rsidRPr="00BC22D7">
        <w:rPr>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6618B4" w:rsidRPr="00BC22D7" w:rsidRDefault="006618B4" w:rsidP="006618B4">
      <w:pPr>
        <w:tabs>
          <w:tab w:val="left" w:pos="1134"/>
        </w:tabs>
        <w:ind w:firstLine="709"/>
        <w:jc w:val="both"/>
        <w:rPr>
          <w:sz w:val="28"/>
          <w:szCs w:val="28"/>
        </w:rPr>
      </w:pPr>
      <w:r w:rsidRPr="00BC22D7">
        <w:rPr>
          <w:sz w:val="28"/>
          <w:szCs w:val="28"/>
        </w:rPr>
        <w:t>Перечень допустимых контрольных действий в ходе выездной проверки:</w:t>
      </w:r>
    </w:p>
    <w:p w:rsidR="006618B4" w:rsidRPr="00BC22D7" w:rsidRDefault="006618B4" w:rsidP="006618B4">
      <w:pPr>
        <w:widowControl w:val="0"/>
        <w:ind w:firstLine="709"/>
        <w:jc w:val="both"/>
        <w:rPr>
          <w:sz w:val="28"/>
          <w:szCs w:val="28"/>
        </w:rPr>
      </w:pPr>
      <w:bookmarkStart w:id="2" w:name="_Hlk73715973"/>
      <w:r w:rsidRPr="00BC22D7">
        <w:rPr>
          <w:sz w:val="28"/>
          <w:szCs w:val="28"/>
        </w:rPr>
        <w:t>1) осмотр;</w:t>
      </w:r>
    </w:p>
    <w:p w:rsidR="006618B4" w:rsidRPr="00BC22D7" w:rsidRDefault="006618B4" w:rsidP="006618B4">
      <w:pPr>
        <w:widowControl w:val="0"/>
        <w:ind w:firstLine="709"/>
        <w:jc w:val="both"/>
        <w:rPr>
          <w:sz w:val="28"/>
          <w:szCs w:val="28"/>
        </w:rPr>
      </w:pPr>
      <w:r w:rsidRPr="00BC22D7">
        <w:rPr>
          <w:sz w:val="28"/>
          <w:szCs w:val="28"/>
        </w:rPr>
        <w:t>2) опрос;</w:t>
      </w:r>
    </w:p>
    <w:p w:rsidR="006618B4" w:rsidRPr="00BC22D7" w:rsidRDefault="006618B4" w:rsidP="006618B4">
      <w:pPr>
        <w:widowControl w:val="0"/>
        <w:ind w:firstLine="709"/>
        <w:jc w:val="both"/>
        <w:rPr>
          <w:sz w:val="28"/>
          <w:szCs w:val="28"/>
        </w:rPr>
      </w:pPr>
      <w:r w:rsidRPr="00BC22D7">
        <w:rPr>
          <w:sz w:val="28"/>
          <w:szCs w:val="28"/>
        </w:rPr>
        <w:t>3) истребование документов;</w:t>
      </w:r>
    </w:p>
    <w:p w:rsidR="006618B4" w:rsidRPr="00BC22D7" w:rsidRDefault="006618B4" w:rsidP="006618B4">
      <w:pPr>
        <w:widowControl w:val="0"/>
        <w:ind w:firstLine="709"/>
        <w:jc w:val="both"/>
        <w:rPr>
          <w:sz w:val="28"/>
          <w:szCs w:val="28"/>
        </w:rPr>
      </w:pPr>
      <w:r w:rsidRPr="00BC22D7">
        <w:rPr>
          <w:sz w:val="28"/>
          <w:szCs w:val="28"/>
        </w:rPr>
        <w:t>4) получение письменных объяснений;</w:t>
      </w:r>
    </w:p>
    <w:bookmarkEnd w:id="2"/>
    <w:p w:rsidR="006618B4" w:rsidRPr="00BC22D7" w:rsidRDefault="006618B4" w:rsidP="006618B4">
      <w:pPr>
        <w:widowControl w:val="0"/>
        <w:ind w:firstLine="709"/>
        <w:jc w:val="both"/>
        <w:rPr>
          <w:sz w:val="28"/>
          <w:szCs w:val="28"/>
        </w:rPr>
      </w:pPr>
      <w:r w:rsidRPr="00BC22D7">
        <w:rPr>
          <w:sz w:val="28"/>
          <w:szCs w:val="28"/>
        </w:rPr>
        <w:t xml:space="preserve">Осмотр осуществляется </w:t>
      </w:r>
      <w:r>
        <w:rPr>
          <w:sz w:val="28"/>
          <w:szCs w:val="28"/>
        </w:rPr>
        <w:t>должностным лицом</w:t>
      </w:r>
      <w:r w:rsidRPr="00BC22D7">
        <w:rPr>
          <w:sz w:val="28"/>
          <w:szCs w:val="28"/>
        </w:rPr>
        <w:t xml:space="preserve"> в присутствии контролируемого лица и (или) его представителя с обязательным применением видеозаписи. По результатам осмотра составляется протокол осмотра.</w:t>
      </w:r>
    </w:p>
    <w:p w:rsidR="006618B4" w:rsidRPr="00BC22D7" w:rsidRDefault="006618B4" w:rsidP="006618B4">
      <w:pPr>
        <w:widowControl w:val="0"/>
        <w:ind w:firstLine="709"/>
        <w:jc w:val="both"/>
        <w:rPr>
          <w:sz w:val="28"/>
          <w:szCs w:val="28"/>
        </w:rPr>
      </w:pPr>
      <w:r w:rsidRPr="00BC22D7">
        <w:rPr>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6618B4" w:rsidRPr="00BC22D7" w:rsidRDefault="006618B4" w:rsidP="006618B4">
      <w:pPr>
        <w:widowControl w:val="0"/>
        <w:ind w:firstLine="709"/>
        <w:jc w:val="both"/>
        <w:rPr>
          <w:strike/>
          <w:sz w:val="28"/>
          <w:szCs w:val="28"/>
        </w:rPr>
      </w:pPr>
      <w:r w:rsidRPr="00BC22D7">
        <w:rPr>
          <w:sz w:val="28"/>
          <w:szCs w:val="28"/>
        </w:rPr>
        <w:t xml:space="preserve">При осуществлении осмотра, опроса в случае выявления нарушений обязательных требований </w:t>
      </w:r>
      <w:r>
        <w:rPr>
          <w:sz w:val="28"/>
          <w:szCs w:val="28"/>
        </w:rPr>
        <w:t>должностное лицо</w:t>
      </w:r>
      <w:r w:rsidRPr="00BC22D7">
        <w:rPr>
          <w:sz w:val="28"/>
          <w:szCs w:val="28"/>
        </w:rPr>
        <w:t xml:space="preserve">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6618B4" w:rsidRPr="00BC22D7" w:rsidRDefault="006618B4" w:rsidP="006618B4">
      <w:pPr>
        <w:widowControl w:val="0"/>
        <w:ind w:firstLine="709"/>
        <w:jc w:val="both"/>
        <w:rPr>
          <w:sz w:val="28"/>
          <w:szCs w:val="28"/>
        </w:rPr>
      </w:pPr>
      <w:r w:rsidRPr="00BC22D7">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6618B4" w:rsidRPr="00BC22D7" w:rsidRDefault="006618B4" w:rsidP="006618B4">
      <w:pPr>
        <w:widowControl w:val="0"/>
        <w:ind w:firstLine="709"/>
        <w:jc w:val="both"/>
        <w:rPr>
          <w:sz w:val="28"/>
          <w:szCs w:val="28"/>
        </w:rPr>
      </w:pPr>
      <w:r w:rsidRPr="00BC22D7">
        <w:rPr>
          <w:sz w:val="28"/>
          <w:szCs w:val="28"/>
        </w:rPr>
        <w:t xml:space="preserve">По окончании проведения выездной проверки </w:t>
      </w:r>
      <w:r>
        <w:rPr>
          <w:sz w:val="28"/>
          <w:szCs w:val="28"/>
        </w:rPr>
        <w:t>должностное лицо</w:t>
      </w:r>
      <w:r w:rsidRPr="00BC22D7">
        <w:rPr>
          <w:sz w:val="28"/>
          <w:szCs w:val="28"/>
        </w:rPr>
        <w:t xml:space="preserve"> составляет акт выездной проверки.</w:t>
      </w:r>
    </w:p>
    <w:p w:rsidR="006618B4" w:rsidRPr="00BC22D7" w:rsidRDefault="006618B4" w:rsidP="006618B4">
      <w:pPr>
        <w:widowControl w:val="0"/>
        <w:ind w:firstLine="709"/>
        <w:jc w:val="both"/>
        <w:rPr>
          <w:sz w:val="28"/>
          <w:szCs w:val="28"/>
        </w:rPr>
      </w:pPr>
      <w:r w:rsidRPr="00BC22D7">
        <w:rPr>
          <w:sz w:val="28"/>
          <w:szCs w:val="28"/>
        </w:rPr>
        <w:t>Информация о проведении фотосъемки, аудио- и видеозаписи отражается                           в акте проверки.</w:t>
      </w:r>
    </w:p>
    <w:p w:rsidR="006618B4" w:rsidRPr="00BC22D7" w:rsidRDefault="006618B4" w:rsidP="006618B4">
      <w:pPr>
        <w:tabs>
          <w:tab w:val="left" w:pos="1134"/>
        </w:tabs>
        <w:ind w:firstLine="709"/>
        <w:contextualSpacing/>
        <w:jc w:val="both"/>
        <w:rPr>
          <w:sz w:val="28"/>
          <w:szCs w:val="28"/>
        </w:rPr>
      </w:pPr>
      <w:r w:rsidRPr="00BC22D7">
        <w:rPr>
          <w:sz w:val="28"/>
          <w:szCs w:val="28"/>
        </w:rPr>
        <w:t xml:space="preserve">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
    <w:p w:rsidR="006618B4" w:rsidRPr="00BC22D7" w:rsidRDefault="006618B4" w:rsidP="006618B4">
      <w:pPr>
        <w:tabs>
          <w:tab w:val="left" w:pos="1134"/>
        </w:tabs>
        <w:contextualSpacing/>
        <w:jc w:val="both"/>
        <w:rPr>
          <w:sz w:val="28"/>
          <w:szCs w:val="28"/>
        </w:rPr>
      </w:pPr>
      <w:r w:rsidRPr="00BC22D7">
        <w:rPr>
          <w:sz w:val="28"/>
          <w:szCs w:val="28"/>
        </w:rPr>
        <w:t xml:space="preserve">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w:t>
      </w:r>
      <w:r>
        <w:rPr>
          <w:sz w:val="28"/>
          <w:szCs w:val="28"/>
        </w:rPr>
        <w:t>должностное лицо</w:t>
      </w:r>
      <w:r w:rsidRPr="00BC22D7">
        <w:rPr>
          <w:sz w:val="28"/>
          <w:szCs w:val="28"/>
        </w:rPr>
        <w:t xml:space="preserve"> составляет акт  о невозможности проведения выездной проверки с указанием причин и информирует </w:t>
      </w:r>
      <w:r>
        <w:rPr>
          <w:sz w:val="28"/>
          <w:szCs w:val="28"/>
        </w:rPr>
        <w:t xml:space="preserve"> </w:t>
      </w:r>
      <w:r w:rsidRPr="00BC22D7">
        <w:rPr>
          <w:sz w:val="28"/>
          <w:szCs w:val="28"/>
        </w:rPr>
        <w:t xml:space="preserve">контролируемое </w:t>
      </w:r>
      <w:r>
        <w:rPr>
          <w:sz w:val="28"/>
          <w:szCs w:val="28"/>
        </w:rPr>
        <w:t xml:space="preserve"> </w:t>
      </w:r>
      <w:r w:rsidRPr="00BC22D7">
        <w:rPr>
          <w:sz w:val="28"/>
          <w:szCs w:val="28"/>
        </w:rPr>
        <w:t>лицо о невозможности проведения контрольных</w:t>
      </w:r>
      <w:r>
        <w:rPr>
          <w:sz w:val="28"/>
          <w:szCs w:val="28"/>
        </w:rPr>
        <w:t xml:space="preserve"> </w:t>
      </w:r>
      <w:r w:rsidRPr="00BC22D7">
        <w:rPr>
          <w:sz w:val="28"/>
          <w:szCs w:val="28"/>
        </w:rPr>
        <w:t xml:space="preserve"> мероприятий </w:t>
      </w:r>
      <w:r>
        <w:rPr>
          <w:sz w:val="28"/>
          <w:szCs w:val="28"/>
        </w:rPr>
        <w:t xml:space="preserve"> </w:t>
      </w:r>
      <w:r w:rsidRPr="00BC22D7">
        <w:rPr>
          <w:sz w:val="28"/>
          <w:szCs w:val="28"/>
        </w:rPr>
        <w:t>в</w:t>
      </w:r>
      <w:r>
        <w:rPr>
          <w:sz w:val="28"/>
          <w:szCs w:val="28"/>
        </w:rPr>
        <w:t xml:space="preserve"> </w:t>
      </w:r>
      <w:r w:rsidRPr="00BC22D7">
        <w:rPr>
          <w:sz w:val="28"/>
          <w:szCs w:val="28"/>
        </w:rPr>
        <w:t xml:space="preserve"> порядке, предусмотренном</w:t>
      </w:r>
      <w:r>
        <w:rPr>
          <w:sz w:val="28"/>
          <w:szCs w:val="28"/>
        </w:rPr>
        <w:t xml:space="preserve"> </w:t>
      </w:r>
      <w:r w:rsidRPr="00BC22D7">
        <w:rPr>
          <w:sz w:val="28"/>
          <w:szCs w:val="28"/>
        </w:rPr>
        <w:t xml:space="preserve"> </w:t>
      </w:r>
      <w:hyperlink r:id="rId11" w:tooltip="Федеральный закон от 31.07.2020 N 248-ФЗ" w:history="1">
        <w:r w:rsidRPr="00BC22D7">
          <w:rPr>
            <w:sz w:val="28"/>
            <w:szCs w:val="28"/>
          </w:rPr>
          <w:t xml:space="preserve">частями </w:t>
        </w:r>
        <w:r>
          <w:rPr>
            <w:sz w:val="28"/>
            <w:szCs w:val="28"/>
          </w:rPr>
          <w:t xml:space="preserve">                    </w:t>
        </w:r>
        <w:r w:rsidRPr="00BC22D7">
          <w:rPr>
            <w:sz w:val="28"/>
            <w:szCs w:val="28"/>
          </w:rPr>
          <w:t>4</w:t>
        </w:r>
      </w:hyperlink>
      <w:r w:rsidRPr="00BC22D7">
        <w:rPr>
          <w:sz w:val="28"/>
          <w:szCs w:val="28"/>
        </w:rPr>
        <w:t xml:space="preserve"> и </w:t>
      </w:r>
      <w:hyperlink r:id="rId12" w:tooltip="Федеральный закон от 31.07.2020 N 248-ФЗ" w:history="1">
        <w:r w:rsidRPr="00BC22D7">
          <w:rPr>
            <w:sz w:val="28"/>
            <w:szCs w:val="28"/>
          </w:rPr>
          <w:t>5 статьи 21</w:t>
        </w:r>
      </w:hyperlink>
      <w:r w:rsidR="00323958">
        <w:rPr>
          <w:sz w:val="28"/>
          <w:szCs w:val="28"/>
        </w:rPr>
        <w:t xml:space="preserve"> Федерального закона</w:t>
      </w:r>
      <w:r w:rsidRPr="00BC22D7">
        <w:rPr>
          <w:sz w:val="28"/>
          <w:szCs w:val="28"/>
        </w:rPr>
        <w:t xml:space="preserve">. </w:t>
      </w:r>
    </w:p>
    <w:p w:rsidR="006618B4" w:rsidRPr="00BC22D7" w:rsidRDefault="006618B4" w:rsidP="006618B4">
      <w:pPr>
        <w:tabs>
          <w:tab w:val="left" w:pos="1134"/>
        </w:tabs>
        <w:ind w:firstLine="709"/>
        <w:contextualSpacing/>
        <w:jc w:val="both"/>
        <w:rPr>
          <w:sz w:val="28"/>
          <w:szCs w:val="28"/>
        </w:rPr>
      </w:pPr>
      <w:r w:rsidRPr="00BC22D7">
        <w:rPr>
          <w:sz w:val="28"/>
          <w:szCs w:val="28"/>
        </w:rPr>
        <w:t xml:space="preserve">В этом случае </w:t>
      </w:r>
      <w:r>
        <w:rPr>
          <w:sz w:val="28"/>
          <w:szCs w:val="28"/>
        </w:rPr>
        <w:t>должностное лицо</w:t>
      </w:r>
      <w:r w:rsidRPr="00BC22D7">
        <w:rPr>
          <w:sz w:val="28"/>
          <w:szCs w:val="28"/>
        </w:rPr>
        <w:t xml:space="preserve"> вправе совершить контрольные действия в рамках указанного периода проведения выездной проверки в любое </w:t>
      </w:r>
      <w:r w:rsidR="00323958" w:rsidRPr="00BC22D7">
        <w:rPr>
          <w:sz w:val="28"/>
          <w:szCs w:val="28"/>
        </w:rPr>
        <w:t>время до</w:t>
      </w:r>
      <w:r w:rsidRPr="00BC22D7">
        <w:rPr>
          <w:sz w:val="28"/>
          <w:szCs w:val="28"/>
        </w:rPr>
        <w:t xml:space="preserve"> завершения проведения выездной проверки. </w:t>
      </w:r>
    </w:p>
    <w:p w:rsidR="006618B4" w:rsidRPr="00BC22D7" w:rsidRDefault="006618B4" w:rsidP="006618B4">
      <w:pPr>
        <w:tabs>
          <w:tab w:val="left" w:pos="1134"/>
        </w:tabs>
        <w:ind w:firstLine="709"/>
        <w:contextualSpacing/>
        <w:jc w:val="both"/>
        <w:rPr>
          <w:sz w:val="28"/>
          <w:szCs w:val="28"/>
        </w:rPr>
      </w:pPr>
      <w:r w:rsidRPr="00BC22D7">
        <w:rPr>
          <w:sz w:val="28"/>
          <w:szCs w:val="28"/>
        </w:rPr>
        <w:lastRenderedPageBreak/>
        <w:t>Контролируемые лица вправе представить в Контрольный орган информацию о невозможности присутствия при проведении контрольных мероприятий в случаях:</w:t>
      </w:r>
    </w:p>
    <w:p w:rsidR="006618B4" w:rsidRPr="00BC22D7" w:rsidRDefault="006618B4" w:rsidP="006618B4">
      <w:pPr>
        <w:ind w:firstLine="709"/>
        <w:jc w:val="both"/>
        <w:rPr>
          <w:sz w:val="28"/>
          <w:szCs w:val="28"/>
        </w:rPr>
      </w:pPr>
      <w:r w:rsidRPr="00BC22D7">
        <w:rPr>
          <w:sz w:val="28"/>
          <w:szCs w:val="28"/>
        </w:rPr>
        <w:t>1) временной нетрудоспособности;</w:t>
      </w:r>
    </w:p>
    <w:p w:rsidR="006618B4" w:rsidRPr="00BC22D7" w:rsidRDefault="006618B4" w:rsidP="006618B4">
      <w:pPr>
        <w:ind w:firstLine="709"/>
        <w:jc w:val="both"/>
        <w:rPr>
          <w:sz w:val="28"/>
          <w:szCs w:val="28"/>
        </w:rPr>
      </w:pPr>
      <w:r w:rsidRPr="00BC22D7">
        <w:rPr>
          <w:sz w:val="28"/>
          <w:szCs w:val="28"/>
        </w:rPr>
        <w:t>2) необходимости явки по вызову (извещениям, повесткам) судов, правоохранительных органов, военных комиссариатов;</w:t>
      </w:r>
    </w:p>
    <w:p w:rsidR="006618B4" w:rsidRPr="00BC22D7" w:rsidRDefault="006618B4" w:rsidP="006618B4">
      <w:pPr>
        <w:ind w:firstLine="709"/>
        <w:jc w:val="both"/>
        <w:rPr>
          <w:sz w:val="28"/>
          <w:szCs w:val="28"/>
        </w:rPr>
      </w:pPr>
      <w:r w:rsidRPr="00BC22D7">
        <w:rPr>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6618B4" w:rsidRPr="00BC22D7" w:rsidRDefault="006618B4" w:rsidP="006618B4">
      <w:pPr>
        <w:widowControl w:val="0"/>
        <w:suppressAutoHyphens/>
        <w:ind w:firstLine="709"/>
        <w:jc w:val="both"/>
        <w:rPr>
          <w:sz w:val="28"/>
          <w:szCs w:val="28"/>
        </w:rPr>
      </w:pPr>
      <w:r w:rsidRPr="00BC22D7">
        <w:rPr>
          <w:sz w:val="28"/>
          <w:szCs w:val="28"/>
        </w:rPr>
        <w:t>4) нахождения в служебной командировке.</w:t>
      </w:r>
    </w:p>
    <w:p w:rsidR="006618B4" w:rsidRPr="00BC22D7" w:rsidRDefault="006618B4" w:rsidP="006618B4">
      <w:pPr>
        <w:widowControl w:val="0"/>
        <w:ind w:firstLine="709"/>
        <w:jc w:val="both"/>
        <w:rPr>
          <w:sz w:val="28"/>
          <w:szCs w:val="28"/>
        </w:rPr>
      </w:pPr>
      <w:r w:rsidRPr="00BC22D7">
        <w:rPr>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6618B4" w:rsidRPr="00BC22D7" w:rsidRDefault="006618B4" w:rsidP="006618B4">
      <w:pPr>
        <w:widowControl w:val="0"/>
        <w:tabs>
          <w:tab w:val="left" w:pos="709"/>
        </w:tabs>
        <w:ind w:firstLine="709"/>
        <w:rPr>
          <w:sz w:val="28"/>
          <w:szCs w:val="28"/>
        </w:rPr>
      </w:pPr>
      <w:r>
        <w:rPr>
          <w:sz w:val="28"/>
          <w:szCs w:val="28"/>
        </w:rPr>
        <w:t>4.3.5.</w:t>
      </w:r>
      <w:r w:rsidRPr="00BC22D7">
        <w:rPr>
          <w:sz w:val="28"/>
          <w:szCs w:val="28"/>
        </w:rPr>
        <w:t xml:space="preserve"> Инспекционный визит</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Под инспекционным визитом в целях Федерального закона по</w:t>
      </w:r>
      <w:r>
        <w:rPr>
          <w:sz w:val="28"/>
          <w:szCs w:val="28"/>
        </w:rPr>
        <w:t>нимается контрольное</w:t>
      </w:r>
      <w:r w:rsidRPr="00BC22D7">
        <w:rPr>
          <w:sz w:val="28"/>
          <w:szCs w:val="28"/>
        </w:rPr>
        <w:t xml:space="preserve"> мероприятие, проводимое путем взаимодействия с конкретным контролируемым лицом и (или) владельцем (пользователем) производственного объекта.</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 xml:space="preserve">Контролируемые лица или их представители обязаны обеспечить беспрепятственный доступ </w:t>
      </w:r>
      <w:r>
        <w:rPr>
          <w:sz w:val="28"/>
          <w:szCs w:val="28"/>
        </w:rPr>
        <w:t>должностное лицо</w:t>
      </w:r>
      <w:r w:rsidRPr="00BC22D7">
        <w:rPr>
          <w:sz w:val="28"/>
          <w:szCs w:val="28"/>
        </w:rPr>
        <w:t xml:space="preserve"> в здания, сооружения, помещения.</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6618B4" w:rsidRPr="00BC22D7" w:rsidRDefault="006618B4" w:rsidP="006618B4">
      <w:pPr>
        <w:tabs>
          <w:tab w:val="left" w:pos="1134"/>
        </w:tabs>
        <w:ind w:firstLine="709"/>
        <w:contextualSpacing/>
        <w:jc w:val="both"/>
        <w:rPr>
          <w:sz w:val="28"/>
          <w:szCs w:val="28"/>
        </w:rPr>
      </w:pPr>
      <w:r w:rsidRPr="00BC22D7">
        <w:rPr>
          <w:sz w:val="28"/>
          <w:szCs w:val="28"/>
        </w:rPr>
        <w:t>Перечень допустимых контрольных действий в ходе инспекционного визита:</w:t>
      </w:r>
    </w:p>
    <w:p w:rsidR="006618B4" w:rsidRPr="00BC22D7" w:rsidRDefault="006618B4" w:rsidP="006618B4">
      <w:pPr>
        <w:widowControl w:val="0"/>
        <w:ind w:firstLine="709"/>
        <w:jc w:val="both"/>
        <w:rPr>
          <w:sz w:val="28"/>
          <w:szCs w:val="28"/>
        </w:rPr>
      </w:pPr>
      <w:bookmarkStart w:id="3" w:name="_Hlk73715943"/>
      <w:r w:rsidRPr="00BC22D7">
        <w:rPr>
          <w:sz w:val="28"/>
          <w:szCs w:val="28"/>
        </w:rPr>
        <w:t>а) осмотр;</w:t>
      </w:r>
    </w:p>
    <w:p w:rsidR="006618B4" w:rsidRPr="00BC22D7" w:rsidRDefault="006618B4" w:rsidP="006618B4">
      <w:pPr>
        <w:widowControl w:val="0"/>
        <w:ind w:firstLine="709"/>
        <w:jc w:val="both"/>
        <w:rPr>
          <w:sz w:val="28"/>
          <w:szCs w:val="28"/>
        </w:rPr>
      </w:pPr>
      <w:r w:rsidRPr="00BC22D7">
        <w:rPr>
          <w:sz w:val="28"/>
          <w:szCs w:val="28"/>
        </w:rPr>
        <w:t>б) опрос;</w:t>
      </w:r>
    </w:p>
    <w:p w:rsidR="006618B4" w:rsidRPr="00BC22D7" w:rsidRDefault="006618B4" w:rsidP="006618B4">
      <w:pPr>
        <w:widowControl w:val="0"/>
        <w:ind w:firstLine="709"/>
        <w:jc w:val="both"/>
        <w:rPr>
          <w:sz w:val="28"/>
          <w:szCs w:val="28"/>
        </w:rPr>
      </w:pPr>
      <w:r w:rsidRPr="00BC22D7">
        <w:rPr>
          <w:sz w:val="28"/>
          <w:szCs w:val="28"/>
        </w:rPr>
        <w:t>в) получение письменных объяснений;</w:t>
      </w:r>
    </w:p>
    <w:p w:rsidR="006618B4" w:rsidRPr="00BC22D7" w:rsidRDefault="006618B4" w:rsidP="006618B4">
      <w:pPr>
        <w:widowControl w:val="0"/>
        <w:ind w:firstLine="709"/>
        <w:jc w:val="both"/>
        <w:rPr>
          <w:sz w:val="28"/>
          <w:szCs w:val="28"/>
        </w:rPr>
      </w:pPr>
      <w:r w:rsidRPr="00BC22D7">
        <w:rPr>
          <w:sz w:val="28"/>
          <w:szCs w:val="28"/>
        </w:rPr>
        <w:t>г) истребование документов</w:t>
      </w:r>
      <w:bookmarkEnd w:id="3"/>
      <w:r w:rsidRPr="00BC22D7">
        <w:rPr>
          <w:sz w:val="28"/>
          <w:szCs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6618B4" w:rsidRPr="00BC22D7" w:rsidRDefault="006618B4" w:rsidP="006618B4">
      <w:pPr>
        <w:widowControl w:val="0"/>
        <w:ind w:firstLine="709"/>
        <w:jc w:val="both"/>
        <w:rPr>
          <w:sz w:val="28"/>
          <w:szCs w:val="28"/>
        </w:rPr>
      </w:pPr>
      <w:r w:rsidRPr="00BC22D7">
        <w:rPr>
          <w:sz w:val="28"/>
          <w:szCs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 xml:space="preserve">Внеплановый инспекционный визит может проводиться только                     по согласованию с органами прокуратуры, за исключением случаев                                       </w:t>
      </w:r>
      <w:r w:rsidRPr="00BC22D7">
        <w:rPr>
          <w:sz w:val="28"/>
          <w:szCs w:val="28"/>
        </w:rPr>
        <w:lastRenderedPageBreak/>
        <w:t xml:space="preserve">его проведения в соответствии с пунктами 3-5 части 1 статьи 57 и </w:t>
      </w:r>
      <w:r w:rsidR="00323958">
        <w:rPr>
          <w:sz w:val="28"/>
          <w:szCs w:val="28"/>
        </w:rPr>
        <w:t xml:space="preserve">             </w:t>
      </w:r>
      <w:r w:rsidRPr="00BC22D7">
        <w:rPr>
          <w:sz w:val="28"/>
          <w:szCs w:val="28"/>
        </w:rPr>
        <w:t>частью 12 статьи 66 Федерального закона.</w:t>
      </w:r>
    </w:p>
    <w:p w:rsidR="006618B4" w:rsidRPr="00BC22D7" w:rsidRDefault="006618B4" w:rsidP="006618B4">
      <w:pPr>
        <w:widowControl w:val="0"/>
        <w:ind w:firstLine="708"/>
        <w:jc w:val="both"/>
        <w:rPr>
          <w:sz w:val="28"/>
          <w:szCs w:val="28"/>
        </w:rPr>
      </w:pPr>
      <w:r w:rsidRPr="00BC22D7">
        <w:rPr>
          <w:sz w:val="28"/>
          <w:szCs w:val="28"/>
        </w:rPr>
        <w:t>4.3.6. Наблюдение за соблюдением обязательных требо</w:t>
      </w:r>
      <w:r w:rsidR="00323958">
        <w:rPr>
          <w:sz w:val="28"/>
          <w:szCs w:val="28"/>
        </w:rPr>
        <w:t>ваний (мониторинг безопасности)</w:t>
      </w:r>
    </w:p>
    <w:p w:rsidR="006618B4" w:rsidRPr="00BC22D7" w:rsidRDefault="006618B4" w:rsidP="006618B4">
      <w:pPr>
        <w:tabs>
          <w:tab w:val="left" w:pos="1134"/>
        </w:tabs>
        <w:ind w:firstLine="709"/>
        <w:contextualSpacing/>
        <w:jc w:val="both"/>
        <w:rPr>
          <w:sz w:val="28"/>
          <w:szCs w:val="28"/>
        </w:rPr>
      </w:pPr>
      <w:r w:rsidRPr="00BC22D7">
        <w:rPr>
          <w:sz w:val="28"/>
          <w:szCs w:val="28"/>
        </w:rPr>
        <w:t xml:space="preserve">Под наблюдением за соблюдением обязательных требований (мониторингом безопасности) в целях настоящего Федерального закона понимается сбор, анализ данных об объектах контроля, имеющихся у </w:t>
      </w:r>
      <w:r>
        <w:rPr>
          <w:sz w:val="28"/>
          <w:szCs w:val="28"/>
        </w:rPr>
        <w:t>К</w:t>
      </w:r>
      <w:r w:rsidRPr="00BC22D7">
        <w:rPr>
          <w:sz w:val="28"/>
          <w:szCs w:val="28"/>
        </w:rPr>
        <w:t>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w:t>
      </w:r>
      <w:r w:rsidR="00323958">
        <w:rPr>
          <w:sz w:val="28"/>
          <w:szCs w:val="28"/>
        </w:rPr>
        <w:t>онных системах, данных из сети «Интернет»</w:t>
      </w:r>
      <w:r w:rsidRPr="00BC22D7">
        <w:rPr>
          <w:sz w:val="28"/>
          <w:szCs w:val="28"/>
        </w:rPr>
        <w:t>,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6618B4" w:rsidRPr="00BC22D7" w:rsidRDefault="006618B4" w:rsidP="006618B4">
      <w:pPr>
        <w:tabs>
          <w:tab w:val="left" w:pos="1134"/>
        </w:tabs>
        <w:ind w:firstLine="709"/>
        <w:contextualSpacing/>
        <w:jc w:val="both"/>
        <w:rPr>
          <w:sz w:val="28"/>
          <w:szCs w:val="28"/>
        </w:rPr>
      </w:pPr>
      <w:r w:rsidRPr="00BC22D7">
        <w:rPr>
          <w:sz w:val="28"/>
          <w:szCs w:val="28"/>
        </w:rPr>
        <w:t>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1) решение о проведении внепланового контрольного</w:t>
      </w:r>
      <w:r>
        <w:rPr>
          <w:sz w:val="28"/>
          <w:szCs w:val="28"/>
        </w:rPr>
        <w:t xml:space="preserve"> </w:t>
      </w:r>
      <w:r w:rsidRPr="00BC22D7">
        <w:rPr>
          <w:sz w:val="28"/>
          <w:szCs w:val="28"/>
        </w:rPr>
        <w:t>мероприятия в соответствии со статьей 60 Федерального закона № 248-ФЗ;</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2) решение об объявлении предостережения;</w:t>
      </w:r>
    </w:p>
    <w:p w:rsidR="006618B4" w:rsidRPr="00BC22D7" w:rsidRDefault="00323958" w:rsidP="006618B4">
      <w:pPr>
        <w:ind w:firstLine="709"/>
        <w:rPr>
          <w:sz w:val="28"/>
          <w:szCs w:val="28"/>
        </w:rPr>
      </w:pPr>
      <w:r>
        <w:rPr>
          <w:sz w:val="28"/>
          <w:szCs w:val="28"/>
        </w:rPr>
        <w:t>4.3.7. Выездное обследование</w:t>
      </w:r>
    </w:p>
    <w:p w:rsidR="006618B4" w:rsidRPr="00BC22D7" w:rsidRDefault="006618B4" w:rsidP="006618B4">
      <w:pPr>
        <w:tabs>
          <w:tab w:val="left" w:pos="1134"/>
        </w:tabs>
        <w:ind w:firstLine="709"/>
        <w:contextualSpacing/>
        <w:jc w:val="both"/>
        <w:rPr>
          <w:sz w:val="28"/>
          <w:szCs w:val="28"/>
        </w:rPr>
      </w:pPr>
      <w:r w:rsidRPr="00BC22D7">
        <w:rPr>
          <w:sz w:val="28"/>
          <w:szCs w:val="28"/>
        </w:rPr>
        <w:t>Под выездным обследованием в целях настоящего Федерального закона понимается контрольное мероприятие, проводимое в целях оценки соблюдения контролируемыми лицами обязательных требований.</w:t>
      </w:r>
    </w:p>
    <w:p w:rsidR="006618B4" w:rsidRPr="00BC22D7" w:rsidRDefault="006618B4" w:rsidP="006618B4">
      <w:pPr>
        <w:tabs>
          <w:tab w:val="left" w:pos="1134"/>
        </w:tabs>
        <w:ind w:firstLine="709"/>
        <w:contextualSpacing/>
        <w:jc w:val="both"/>
        <w:rPr>
          <w:sz w:val="28"/>
          <w:szCs w:val="28"/>
        </w:rPr>
      </w:pPr>
      <w:r w:rsidRPr="00BC22D7">
        <w:rPr>
          <w:sz w:val="28"/>
          <w:szCs w:val="28"/>
        </w:rPr>
        <w:t>Выездное обследование проводится в целях оценки соблюдения контролируемыми лицами обязательных требований.</w:t>
      </w:r>
    </w:p>
    <w:p w:rsidR="006618B4" w:rsidRPr="00BC22D7" w:rsidRDefault="006618B4" w:rsidP="006618B4">
      <w:pPr>
        <w:tabs>
          <w:tab w:val="left" w:pos="1134"/>
        </w:tabs>
        <w:ind w:firstLine="709"/>
        <w:contextualSpacing/>
        <w:jc w:val="both"/>
        <w:rPr>
          <w:sz w:val="28"/>
          <w:szCs w:val="28"/>
        </w:rPr>
      </w:pPr>
      <w:r w:rsidRPr="00BC22D7">
        <w:rPr>
          <w:sz w:val="28"/>
          <w:szCs w:val="28"/>
        </w:rPr>
        <w:t xml:space="preserve">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lastRenderedPageBreak/>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6618B4" w:rsidRPr="00BC22D7" w:rsidRDefault="006618B4" w:rsidP="006618B4">
      <w:pPr>
        <w:tabs>
          <w:tab w:val="left" w:pos="1134"/>
        </w:tabs>
        <w:ind w:firstLine="709"/>
        <w:contextualSpacing/>
        <w:jc w:val="both"/>
        <w:rPr>
          <w:sz w:val="28"/>
          <w:szCs w:val="28"/>
        </w:rPr>
      </w:pPr>
      <w:r w:rsidRPr="00BC22D7">
        <w:rPr>
          <w:sz w:val="28"/>
          <w:szCs w:val="28"/>
        </w:rPr>
        <w:t xml:space="preserve">Выездное обследование проводится без информирования контролируемого лица. </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r w:rsidRPr="00BC22D7">
        <w:rPr>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По результатам проведения выездного обследования не могут быть приняты решения, предусмотренные абзацами 4 и 5 пункта 4.2. настоящего Положения.</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6618B4" w:rsidRPr="00BC22D7" w:rsidRDefault="006618B4" w:rsidP="00661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C22D7">
        <w:rPr>
          <w:sz w:val="28"/>
          <w:szCs w:val="28"/>
        </w:rPr>
        <w:t>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6269F7" w:rsidRDefault="006269F7" w:rsidP="00D63F17">
      <w:pPr>
        <w:widowControl w:val="0"/>
        <w:jc w:val="center"/>
        <w:rPr>
          <w:b/>
          <w:sz w:val="28"/>
          <w:szCs w:val="28"/>
        </w:rPr>
      </w:pPr>
    </w:p>
    <w:p w:rsidR="00D23B96" w:rsidRPr="00D23B96" w:rsidRDefault="00D23B96" w:rsidP="00D23B96">
      <w:pPr>
        <w:widowControl w:val="0"/>
        <w:jc w:val="center"/>
        <w:rPr>
          <w:b/>
          <w:sz w:val="28"/>
          <w:szCs w:val="28"/>
        </w:rPr>
      </w:pPr>
      <w:r w:rsidRPr="00D23B96">
        <w:rPr>
          <w:b/>
          <w:sz w:val="28"/>
          <w:szCs w:val="28"/>
        </w:rPr>
        <w:t>5. Досудебное обжалование. Досудебный порядок подачи жалоб на решения Контрольного органа, действия (бездействия) уполномоченных лиц, осуществляющих муниципальный контроль</w:t>
      </w:r>
    </w:p>
    <w:p w:rsidR="00D23B96" w:rsidRPr="00D23B96" w:rsidRDefault="00D23B96" w:rsidP="00D23B96">
      <w:pPr>
        <w:widowControl w:val="0"/>
        <w:ind w:firstLine="709"/>
        <w:jc w:val="center"/>
        <w:rPr>
          <w:b/>
          <w:sz w:val="28"/>
          <w:szCs w:val="28"/>
        </w:rPr>
      </w:pPr>
    </w:p>
    <w:p w:rsidR="00D23B96" w:rsidRPr="00D23B96" w:rsidRDefault="00D23B96" w:rsidP="00D23B96">
      <w:pPr>
        <w:ind w:firstLine="709"/>
        <w:jc w:val="both"/>
        <w:rPr>
          <w:rFonts w:eastAsiaTheme="minorHAnsi"/>
          <w:sz w:val="28"/>
          <w:szCs w:val="28"/>
          <w:lang w:eastAsia="en-US"/>
        </w:rPr>
      </w:pPr>
      <w:r w:rsidRPr="00D23B96">
        <w:rPr>
          <w:rFonts w:eastAsiaTheme="minorHAnsi"/>
          <w:sz w:val="28"/>
          <w:szCs w:val="28"/>
          <w:lang w:eastAsia="en-US"/>
        </w:rPr>
        <w:t>Контролируемое лицо в целях обжалования принятых в отношении него Контрольным органом решений, совершенных действий, вправе обратиться в орган муниципального контроля в порядке, предусмотренном Федеральным законом от 2 мая 2006 г. № 59-ФЗ «О порядке рассмотрения обращений граждан Российской Федерации» и (или) с соответствующим заявлением в суд.</w:t>
      </w:r>
    </w:p>
    <w:p w:rsidR="00D23B96" w:rsidRPr="00D23B96" w:rsidRDefault="00D23B96" w:rsidP="00D23B96">
      <w:pPr>
        <w:jc w:val="both"/>
        <w:rPr>
          <w:rFonts w:eastAsiaTheme="minorHAnsi"/>
          <w:sz w:val="28"/>
          <w:szCs w:val="28"/>
          <w:lang w:eastAsia="en-US"/>
        </w:rPr>
      </w:pPr>
    </w:p>
    <w:p w:rsidR="00AF6312" w:rsidRDefault="00AF6312" w:rsidP="00704C82">
      <w:pPr>
        <w:tabs>
          <w:tab w:val="left" w:pos="1134"/>
        </w:tabs>
        <w:ind w:firstLine="567"/>
        <w:rPr>
          <w:b/>
          <w:sz w:val="28"/>
          <w:szCs w:val="28"/>
        </w:rPr>
      </w:pPr>
    </w:p>
    <w:p w:rsidR="00D23B96" w:rsidRDefault="00D23B96" w:rsidP="00704C82">
      <w:pPr>
        <w:tabs>
          <w:tab w:val="left" w:pos="1134"/>
        </w:tabs>
        <w:ind w:firstLine="567"/>
        <w:rPr>
          <w:b/>
          <w:sz w:val="28"/>
          <w:szCs w:val="28"/>
        </w:rPr>
      </w:pPr>
    </w:p>
    <w:p w:rsidR="006C5E9E" w:rsidRDefault="006269F7" w:rsidP="00EA592B">
      <w:pPr>
        <w:widowControl w:val="0"/>
        <w:jc w:val="center"/>
        <w:rPr>
          <w:bCs/>
          <w:sz w:val="28"/>
          <w:szCs w:val="28"/>
        </w:rPr>
      </w:pPr>
      <w:r>
        <w:rPr>
          <w:bCs/>
          <w:sz w:val="28"/>
          <w:szCs w:val="28"/>
        </w:rPr>
        <w:t xml:space="preserve">                </w:t>
      </w:r>
      <w:r w:rsidR="009E30CA">
        <w:rPr>
          <w:bCs/>
          <w:sz w:val="28"/>
          <w:szCs w:val="28"/>
        </w:rPr>
        <w:t xml:space="preserve">                                </w:t>
      </w:r>
      <w:r>
        <w:rPr>
          <w:bCs/>
          <w:sz w:val="28"/>
          <w:szCs w:val="28"/>
        </w:rPr>
        <w:t xml:space="preserve"> </w:t>
      </w:r>
    </w:p>
    <w:p w:rsidR="006C5E9E" w:rsidRDefault="006C5E9E" w:rsidP="00EA592B">
      <w:pPr>
        <w:widowControl w:val="0"/>
        <w:jc w:val="center"/>
        <w:rPr>
          <w:bCs/>
          <w:sz w:val="28"/>
          <w:szCs w:val="28"/>
        </w:rPr>
      </w:pPr>
    </w:p>
    <w:p w:rsidR="006C5E9E" w:rsidRDefault="006C5E9E" w:rsidP="00EA592B">
      <w:pPr>
        <w:widowControl w:val="0"/>
        <w:jc w:val="center"/>
        <w:rPr>
          <w:bCs/>
          <w:sz w:val="28"/>
          <w:szCs w:val="28"/>
        </w:rPr>
      </w:pPr>
    </w:p>
    <w:p w:rsidR="006C5E9E" w:rsidRDefault="006C5E9E" w:rsidP="00EA592B">
      <w:pPr>
        <w:widowControl w:val="0"/>
        <w:jc w:val="center"/>
        <w:rPr>
          <w:bCs/>
          <w:sz w:val="28"/>
          <w:szCs w:val="28"/>
        </w:rPr>
      </w:pPr>
    </w:p>
    <w:p w:rsidR="000B1B91" w:rsidRPr="003A5244" w:rsidRDefault="000B1B91" w:rsidP="000B1B91">
      <w:pPr>
        <w:ind w:left="5245"/>
        <w:rPr>
          <w:sz w:val="28"/>
          <w:szCs w:val="28"/>
        </w:rPr>
      </w:pPr>
      <w:r w:rsidRPr="003A5244">
        <w:rPr>
          <w:sz w:val="28"/>
          <w:szCs w:val="28"/>
        </w:rPr>
        <w:lastRenderedPageBreak/>
        <w:t>Приложение 1</w:t>
      </w:r>
    </w:p>
    <w:p w:rsidR="000B1B91" w:rsidRPr="003A5244" w:rsidRDefault="000B1B91" w:rsidP="000B1B91">
      <w:pPr>
        <w:ind w:left="5245"/>
        <w:rPr>
          <w:sz w:val="28"/>
          <w:szCs w:val="28"/>
        </w:rPr>
      </w:pPr>
      <w:r w:rsidRPr="003A5244">
        <w:rPr>
          <w:sz w:val="28"/>
          <w:szCs w:val="28"/>
        </w:rPr>
        <w:t xml:space="preserve">к Положению о муниципальном </w:t>
      </w:r>
    </w:p>
    <w:p w:rsidR="000B1B91" w:rsidRPr="00A7024E" w:rsidRDefault="000B1B91" w:rsidP="000B1B91">
      <w:pPr>
        <w:ind w:left="5245"/>
        <w:rPr>
          <w:sz w:val="28"/>
          <w:szCs w:val="28"/>
          <w:vertAlign w:val="superscript"/>
        </w:rPr>
      </w:pPr>
      <w:r w:rsidRPr="00A7024E">
        <w:rPr>
          <w:sz w:val="28"/>
          <w:szCs w:val="28"/>
        </w:rPr>
        <w:t xml:space="preserve">контроле в области охраны и использования особо охраняемых природных территорий местного значения </w:t>
      </w:r>
      <w:r>
        <w:rPr>
          <w:sz w:val="28"/>
          <w:szCs w:val="28"/>
        </w:rPr>
        <w:t>на территории</w:t>
      </w:r>
      <w:r w:rsidRPr="00BC22D7">
        <w:rPr>
          <w:sz w:val="28"/>
          <w:szCs w:val="28"/>
        </w:rPr>
        <w:t xml:space="preserve"> муниципального образования Темрюкский </w:t>
      </w:r>
      <w:r>
        <w:rPr>
          <w:sz w:val="28"/>
          <w:szCs w:val="28"/>
        </w:rPr>
        <w:t xml:space="preserve">муниципальный </w:t>
      </w:r>
      <w:r w:rsidRPr="00BC22D7">
        <w:rPr>
          <w:sz w:val="28"/>
          <w:szCs w:val="28"/>
        </w:rPr>
        <w:t>район</w:t>
      </w:r>
      <w:r>
        <w:rPr>
          <w:sz w:val="28"/>
          <w:szCs w:val="28"/>
        </w:rPr>
        <w:t xml:space="preserve"> Краснодарского края</w:t>
      </w:r>
    </w:p>
    <w:p w:rsidR="000B1B91" w:rsidRPr="003A5244" w:rsidRDefault="000B1B91" w:rsidP="000B1B91">
      <w:pPr>
        <w:widowControl w:val="0"/>
        <w:ind w:left="4535"/>
        <w:outlineLvl w:val="1"/>
        <w:rPr>
          <w:sz w:val="28"/>
          <w:szCs w:val="28"/>
        </w:rPr>
      </w:pPr>
      <w:r w:rsidRPr="003A5244">
        <w:rPr>
          <w:sz w:val="28"/>
          <w:szCs w:val="28"/>
        </w:rPr>
        <w:t xml:space="preserve"> </w:t>
      </w:r>
    </w:p>
    <w:p w:rsidR="000B1B91" w:rsidRPr="003A5244" w:rsidRDefault="000B1B91" w:rsidP="000B1B91">
      <w:pPr>
        <w:widowControl w:val="0"/>
        <w:ind w:firstLine="720"/>
        <w:jc w:val="right"/>
        <w:rPr>
          <w:sz w:val="28"/>
          <w:szCs w:val="28"/>
          <w:shd w:val="clear" w:color="auto" w:fill="F1C100"/>
        </w:rPr>
      </w:pPr>
    </w:p>
    <w:p w:rsidR="000B1B91" w:rsidRPr="003A5244" w:rsidRDefault="000B1B91" w:rsidP="000B1B91">
      <w:pPr>
        <w:widowControl w:val="0"/>
        <w:jc w:val="center"/>
        <w:rPr>
          <w:b/>
          <w:sz w:val="28"/>
          <w:szCs w:val="28"/>
        </w:rPr>
      </w:pPr>
      <w:r w:rsidRPr="003A5244">
        <w:rPr>
          <w:b/>
          <w:sz w:val="28"/>
          <w:szCs w:val="28"/>
        </w:rPr>
        <w:t>ПЕРЕЧЕНЬ</w:t>
      </w:r>
    </w:p>
    <w:p w:rsidR="000B1B91" w:rsidRPr="003A5244" w:rsidRDefault="000B1B91" w:rsidP="000B1B91">
      <w:pPr>
        <w:widowControl w:val="0"/>
        <w:jc w:val="center"/>
        <w:rPr>
          <w:b/>
          <w:sz w:val="28"/>
          <w:szCs w:val="28"/>
        </w:rPr>
      </w:pPr>
      <w:r w:rsidRPr="003A5244">
        <w:rPr>
          <w:b/>
          <w:sz w:val="28"/>
          <w:szCs w:val="28"/>
        </w:rPr>
        <w:t xml:space="preserve">должностных лиц администрации муниципального образования Темрюкский муниципальный район Краснодарского края, уполномоченных на осуществление муниципального контроля </w:t>
      </w:r>
      <w:r>
        <w:rPr>
          <w:b/>
          <w:sz w:val="28"/>
          <w:szCs w:val="28"/>
        </w:rPr>
        <w:t xml:space="preserve">в области охраны и использования особо охраняемых природных территорий местного значения на </w:t>
      </w:r>
      <w:r w:rsidRPr="003A5244">
        <w:rPr>
          <w:b/>
          <w:sz w:val="28"/>
          <w:szCs w:val="28"/>
        </w:rPr>
        <w:t>территории муниципального образования Темрюкский муниципальный район Краснодарского края</w:t>
      </w:r>
    </w:p>
    <w:p w:rsidR="000B1B91" w:rsidRPr="003A5244" w:rsidRDefault="000B1B91" w:rsidP="000B1B91">
      <w:pPr>
        <w:widowControl w:val="0"/>
        <w:ind w:firstLine="720"/>
        <w:jc w:val="center"/>
        <w:rPr>
          <w:sz w:val="28"/>
          <w:szCs w:val="28"/>
        </w:rPr>
      </w:pPr>
    </w:p>
    <w:p w:rsidR="000B1B91" w:rsidRPr="003A5244" w:rsidRDefault="000B1B91" w:rsidP="000B1B91">
      <w:pPr>
        <w:widowControl w:val="0"/>
        <w:ind w:firstLine="709"/>
        <w:jc w:val="both"/>
        <w:rPr>
          <w:sz w:val="28"/>
          <w:szCs w:val="28"/>
        </w:rPr>
      </w:pPr>
      <w:r w:rsidRPr="003A5244">
        <w:rPr>
          <w:sz w:val="28"/>
          <w:szCs w:val="28"/>
        </w:rPr>
        <w:t>1. Глава администрации муниципального образования Темрюкский муниципальный район Краснодарского края – осуществляет руководство деятельностью муниципального жилищного контроля на территории муниципального образования Темрюкский муниципальный район Краснодарского края;</w:t>
      </w:r>
    </w:p>
    <w:p w:rsidR="000B1B91" w:rsidRPr="003A5244" w:rsidRDefault="000B1B91" w:rsidP="000B1B91">
      <w:pPr>
        <w:widowControl w:val="0"/>
        <w:ind w:firstLine="709"/>
        <w:jc w:val="both"/>
        <w:rPr>
          <w:sz w:val="28"/>
          <w:szCs w:val="28"/>
        </w:rPr>
      </w:pPr>
      <w:r w:rsidRPr="003A5244">
        <w:rPr>
          <w:sz w:val="28"/>
          <w:szCs w:val="28"/>
        </w:rPr>
        <w:t>2. Руководитель Контрольного органа (при его отсутствии – заместитель руководителя Контрольного органа) – начальник управления жилищно-коммунального хозяйства, охраны окружающей среды, транспорта, связи и дорожного хозяйства администрации муниципального образования Темрюкский муниципальный район Краснодарского края (при его отсутствии- заместитель  начальника управления жилищно-коммунального хозяйства, охраны окружающей среды, транспорта, связи и дорожного хозяйства администрации муниципального образования Темрюкский муниципальный район Краснодарского края);</w:t>
      </w:r>
    </w:p>
    <w:p w:rsidR="000B1B91" w:rsidRPr="003A5244" w:rsidRDefault="000B1B91" w:rsidP="000B1B91">
      <w:pPr>
        <w:widowControl w:val="0"/>
        <w:ind w:firstLine="709"/>
        <w:jc w:val="both"/>
        <w:rPr>
          <w:sz w:val="28"/>
          <w:szCs w:val="28"/>
        </w:rPr>
      </w:pPr>
      <w:r w:rsidRPr="003A5244">
        <w:rPr>
          <w:sz w:val="28"/>
          <w:szCs w:val="28"/>
        </w:rPr>
        <w:t>3. Должностное лицо Контрольного органа - главный специалист управления жилищно-коммунального хозяйства, охраны окружающей среды, транспорта, связи и дорожного хозяйства администрации муниципального образования Темрюкский муниципальный район Краснодарского края.</w:t>
      </w:r>
    </w:p>
    <w:p w:rsidR="000B1B91" w:rsidRDefault="006C5E9E" w:rsidP="006C5E9E">
      <w:pPr>
        <w:widowControl w:val="0"/>
        <w:tabs>
          <w:tab w:val="left" w:pos="4111"/>
          <w:tab w:val="left" w:pos="5103"/>
        </w:tabs>
        <w:jc w:val="center"/>
        <w:rPr>
          <w:bCs/>
          <w:sz w:val="28"/>
          <w:szCs w:val="28"/>
        </w:rPr>
      </w:pPr>
      <w:r>
        <w:rPr>
          <w:bCs/>
          <w:sz w:val="28"/>
          <w:szCs w:val="28"/>
        </w:rPr>
        <w:t xml:space="preserve">                   </w:t>
      </w:r>
    </w:p>
    <w:p w:rsidR="000B1B91" w:rsidRDefault="000B1B91" w:rsidP="006C5E9E">
      <w:pPr>
        <w:widowControl w:val="0"/>
        <w:tabs>
          <w:tab w:val="left" w:pos="4111"/>
          <w:tab w:val="left" w:pos="5103"/>
        </w:tabs>
        <w:jc w:val="center"/>
        <w:rPr>
          <w:sz w:val="28"/>
          <w:szCs w:val="28"/>
        </w:rPr>
      </w:pPr>
    </w:p>
    <w:p w:rsidR="000B1B91" w:rsidRDefault="000B1B91" w:rsidP="006C5E9E">
      <w:pPr>
        <w:widowControl w:val="0"/>
        <w:tabs>
          <w:tab w:val="left" w:pos="4111"/>
          <w:tab w:val="left" w:pos="5103"/>
        </w:tabs>
        <w:jc w:val="center"/>
        <w:rPr>
          <w:sz w:val="28"/>
          <w:szCs w:val="28"/>
        </w:rPr>
      </w:pPr>
    </w:p>
    <w:p w:rsidR="000B1B91" w:rsidRDefault="000B1B91" w:rsidP="006C5E9E">
      <w:pPr>
        <w:widowControl w:val="0"/>
        <w:tabs>
          <w:tab w:val="left" w:pos="4111"/>
          <w:tab w:val="left" w:pos="5103"/>
        </w:tabs>
        <w:jc w:val="center"/>
        <w:rPr>
          <w:sz w:val="28"/>
          <w:szCs w:val="28"/>
        </w:rPr>
      </w:pPr>
    </w:p>
    <w:p w:rsidR="000B1B91" w:rsidRDefault="000B1B91" w:rsidP="006C5E9E">
      <w:pPr>
        <w:widowControl w:val="0"/>
        <w:tabs>
          <w:tab w:val="left" w:pos="4111"/>
          <w:tab w:val="left" w:pos="5103"/>
        </w:tabs>
        <w:jc w:val="center"/>
        <w:rPr>
          <w:sz w:val="28"/>
          <w:szCs w:val="28"/>
        </w:rPr>
      </w:pPr>
    </w:p>
    <w:p w:rsidR="000B1B91" w:rsidRDefault="000B1B91" w:rsidP="006C5E9E">
      <w:pPr>
        <w:widowControl w:val="0"/>
        <w:tabs>
          <w:tab w:val="left" w:pos="4111"/>
          <w:tab w:val="left" w:pos="5103"/>
        </w:tabs>
        <w:jc w:val="center"/>
        <w:rPr>
          <w:sz w:val="28"/>
          <w:szCs w:val="28"/>
        </w:rPr>
      </w:pPr>
    </w:p>
    <w:p w:rsidR="000B1B91" w:rsidRDefault="000B1B91" w:rsidP="006C5E9E">
      <w:pPr>
        <w:widowControl w:val="0"/>
        <w:tabs>
          <w:tab w:val="left" w:pos="4111"/>
          <w:tab w:val="left" w:pos="5103"/>
        </w:tabs>
        <w:jc w:val="center"/>
        <w:rPr>
          <w:sz w:val="28"/>
          <w:szCs w:val="28"/>
        </w:rPr>
      </w:pPr>
    </w:p>
    <w:p w:rsidR="000B1B91" w:rsidRDefault="000B1B91" w:rsidP="006C5E9E">
      <w:pPr>
        <w:widowControl w:val="0"/>
        <w:tabs>
          <w:tab w:val="left" w:pos="4111"/>
          <w:tab w:val="left" w:pos="5103"/>
        </w:tabs>
        <w:jc w:val="center"/>
        <w:rPr>
          <w:sz w:val="28"/>
          <w:szCs w:val="28"/>
        </w:rPr>
      </w:pPr>
    </w:p>
    <w:p w:rsidR="00FC5BC2" w:rsidRPr="00BC22D7" w:rsidRDefault="000B1B91" w:rsidP="006C5E9E">
      <w:pPr>
        <w:widowControl w:val="0"/>
        <w:tabs>
          <w:tab w:val="left" w:pos="4111"/>
          <w:tab w:val="left" w:pos="5103"/>
        </w:tabs>
        <w:jc w:val="center"/>
        <w:rPr>
          <w:sz w:val="28"/>
          <w:szCs w:val="28"/>
        </w:rPr>
      </w:pPr>
      <w:r>
        <w:rPr>
          <w:sz w:val="28"/>
          <w:szCs w:val="28"/>
        </w:rPr>
        <w:lastRenderedPageBreak/>
        <w:t xml:space="preserve">                                Приложение 2</w:t>
      </w:r>
    </w:p>
    <w:p w:rsidR="00FC5BC2" w:rsidRPr="00A7024E" w:rsidRDefault="00FC5BC2" w:rsidP="00A7024E">
      <w:pPr>
        <w:ind w:left="5103"/>
        <w:rPr>
          <w:sz w:val="28"/>
          <w:szCs w:val="28"/>
          <w:vertAlign w:val="superscript"/>
        </w:rPr>
      </w:pPr>
      <w:r w:rsidRPr="00A7024E">
        <w:rPr>
          <w:sz w:val="28"/>
          <w:szCs w:val="28"/>
        </w:rPr>
        <w:t xml:space="preserve">к Положению о муниципальном контроле в области охраны и использования особо охраняемых природных территорий местного значения </w:t>
      </w:r>
      <w:r w:rsidR="00A7024E">
        <w:rPr>
          <w:sz w:val="28"/>
          <w:szCs w:val="28"/>
        </w:rPr>
        <w:t>на территории</w:t>
      </w:r>
      <w:r w:rsidR="00A7024E" w:rsidRPr="00BC22D7">
        <w:rPr>
          <w:sz w:val="28"/>
          <w:szCs w:val="28"/>
        </w:rPr>
        <w:t xml:space="preserve"> муниципального образования Темрюкский </w:t>
      </w:r>
      <w:r w:rsidR="00A7024E">
        <w:rPr>
          <w:sz w:val="28"/>
          <w:szCs w:val="28"/>
        </w:rPr>
        <w:t xml:space="preserve">муниципальный </w:t>
      </w:r>
      <w:r w:rsidR="00A7024E" w:rsidRPr="00BC22D7">
        <w:rPr>
          <w:sz w:val="28"/>
          <w:szCs w:val="28"/>
        </w:rPr>
        <w:t>район</w:t>
      </w:r>
      <w:r w:rsidR="00A7024E">
        <w:rPr>
          <w:sz w:val="28"/>
          <w:szCs w:val="28"/>
        </w:rPr>
        <w:t xml:space="preserve"> Краснодарского края</w:t>
      </w:r>
    </w:p>
    <w:p w:rsidR="00FC5BC2" w:rsidRDefault="00FC5BC2" w:rsidP="00FC5BC2">
      <w:pPr>
        <w:widowControl w:val="0"/>
        <w:ind w:left="5245"/>
        <w:outlineLvl w:val="1"/>
        <w:rPr>
          <w:sz w:val="27"/>
          <w:szCs w:val="27"/>
        </w:rPr>
      </w:pPr>
    </w:p>
    <w:p w:rsidR="006D5A2F" w:rsidRDefault="006D5A2F" w:rsidP="00FC5BC2">
      <w:pPr>
        <w:widowControl w:val="0"/>
        <w:jc w:val="center"/>
        <w:outlineLvl w:val="1"/>
        <w:rPr>
          <w:b/>
          <w:sz w:val="28"/>
          <w:szCs w:val="28"/>
        </w:rPr>
      </w:pPr>
    </w:p>
    <w:p w:rsidR="006D5A2F" w:rsidRPr="006D5A2F" w:rsidRDefault="006D5A2F" w:rsidP="006D5A2F">
      <w:pPr>
        <w:jc w:val="center"/>
        <w:rPr>
          <w:sz w:val="28"/>
          <w:szCs w:val="28"/>
        </w:rPr>
      </w:pPr>
      <w:r w:rsidRPr="006D5A2F">
        <w:rPr>
          <w:b/>
          <w:bCs/>
          <w:sz w:val="28"/>
          <w:szCs w:val="28"/>
        </w:rPr>
        <w:t>КРИТЕРИИ</w:t>
      </w:r>
    </w:p>
    <w:p w:rsidR="006D5A2F" w:rsidRPr="006D5A2F" w:rsidRDefault="006D5A2F" w:rsidP="006D5A2F">
      <w:pPr>
        <w:jc w:val="center"/>
        <w:rPr>
          <w:b/>
          <w:bCs/>
          <w:sz w:val="28"/>
          <w:szCs w:val="28"/>
        </w:rPr>
      </w:pPr>
      <w:r w:rsidRPr="006D5A2F">
        <w:rPr>
          <w:b/>
          <w:bCs/>
          <w:sz w:val="28"/>
          <w:szCs w:val="28"/>
        </w:rPr>
        <w:t>отнесения объектов контроля к категориям риска</w:t>
      </w:r>
    </w:p>
    <w:p w:rsidR="006D5A2F" w:rsidRPr="006D5A2F" w:rsidRDefault="006D5A2F" w:rsidP="00D23B96">
      <w:pPr>
        <w:pStyle w:val="15"/>
        <w:jc w:val="center"/>
        <w:rPr>
          <w:rFonts w:ascii="Times New Roman" w:hAnsi="Times New Roman" w:cs="Times New Roman"/>
          <w:b/>
          <w:sz w:val="28"/>
          <w:szCs w:val="28"/>
        </w:rPr>
      </w:pPr>
      <w:r w:rsidRPr="006D5A2F">
        <w:rPr>
          <w:rFonts w:ascii="Times New Roman" w:hAnsi="Times New Roman" w:cs="Times New Roman"/>
          <w:b/>
          <w:bCs/>
          <w:sz w:val="28"/>
          <w:szCs w:val="28"/>
        </w:rPr>
        <w:t xml:space="preserve">в рамках осуществления </w:t>
      </w:r>
      <w:r w:rsidR="00D23B96" w:rsidRPr="00D23B96">
        <w:rPr>
          <w:rFonts w:ascii="Times New Roman" w:hAnsi="Times New Roman" w:cs="Times New Roman"/>
          <w:b/>
          <w:bCs/>
          <w:sz w:val="28"/>
          <w:szCs w:val="28"/>
        </w:rPr>
        <w:t>муниципального контроля</w:t>
      </w:r>
      <w:r w:rsidR="00D23B96" w:rsidRPr="00D23B96">
        <w:rPr>
          <w:rFonts w:ascii="Times New Roman" w:hAnsi="Times New Roman" w:cs="Times New Roman"/>
          <w:b/>
          <w:sz w:val="28"/>
          <w:szCs w:val="28"/>
        </w:rPr>
        <w:t xml:space="preserve"> в области охраны и использования особо охраняемых природных территорий местного значения (ООПТ) </w:t>
      </w:r>
      <w:r w:rsidRPr="006D5A2F">
        <w:rPr>
          <w:rFonts w:ascii="Times New Roman" w:hAnsi="Times New Roman" w:cs="Times New Roman"/>
          <w:b/>
          <w:sz w:val="28"/>
          <w:szCs w:val="28"/>
        </w:rPr>
        <w:t>на территории муниципального образования Темрюкский муниципальный район</w:t>
      </w:r>
      <w:r w:rsidR="00D23B96">
        <w:rPr>
          <w:rFonts w:ascii="Times New Roman" w:hAnsi="Times New Roman" w:cs="Times New Roman"/>
          <w:b/>
          <w:sz w:val="28"/>
          <w:szCs w:val="28"/>
        </w:rPr>
        <w:t xml:space="preserve"> Краснодарского края</w:t>
      </w:r>
    </w:p>
    <w:p w:rsidR="006D5A2F" w:rsidRPr="006D5A2F" w:rsidRDefault="006D5A2F" w:rsidP="006D5A2F">
      <w:pPr>
        <w:widowControl w:val="0"/>
        <w:ind w:firstLine="709"/>
        <w:jc w:val="both"/>
        <w:rPr>
          <w:sz w:val="28"/>
          <w:szCs w:val="28"/>
        </w:rPr>
      </w:pPr>
      <w:r w:rsidRPr="006D5A2F">
        <w:rPr>
          <w:sz w:val="28"/>
          <w:szCs w:val="28"/>
        </w:rPr>
        <w:t> </w:t>
      </w:r>
    </w:p>
    <w:p w:rsidR="006D5A2F" w:rsidRPr="006D5A2F" w:rsidRDefault="006D5A2F" w:rsidP="006D5A2F">
      <w:pPr>
        <w:widowControl w:val="0"/>
        <w:ind w:firstLine="709"/>
        <w:jc w:val="both"/>
        <w:rPr>
          <w:sz w:val="28"/>
          <w:szCs w:val="28"/>
        </w:rPr>
      </w:pPr>
      <w:r w:rsidRPr="006D5A2F">
        <w:rPr>
          <w:sz w:val="28"/>
          <w:szCs w:val="28"/>
        </w:rPr>
        <w:t> 1. Отнесение объектов контроля к определенной категории риска осуществляется в зависимости от значения показателя риска:</w:t>
      </w:r>
    </w:p>
    <w:p w:rsidR="006D5A2F" w:rsidRPr="006D5A2F" w:rsidRDefault="006D5A2F" w:rsidP="006D5A2F">
      <w:pPr>
        <w:widowControl w:val="0"/>
        <w:ind w:firstLine="709"/>
        <w:jc w:val="both"/>
        <w:rPr>
          <w:sz w:val="28"/>
          <w:szCs w:val="28"/>
        </w:rPr>
      </w:pPr>
      <w:r w:rsidRPr="006D5A2F">
        <w:rPr>
          <w:sz w:val="28"/>
          <w:szCs w:val="28"/>
        </w:rPr>
        <w:t>при значении показателя риска более 6 объект контроля относится                              к категории высокого риска;</w:t>
      </w:r>
    </w:p>
    <w:p w:rsidR="006D5A2F" w:rsidRPr="006D5A2F" w:rsidRDefault="006D5A2F" w:rsidP="006D5A2F">
      <w:pPr>
        <w:widowControl w:val="0"/>
        <w:ind w:firstLine="709"/>
        <w:jc w:val="both"/>
        <w:rPr>
          <w:sz w:val="28"/>
          <w:szCs w:val="28"/>
        </w:rPr>
      </w:pPr>
      <w:r w:rsidRPr="006D5A2F">
        <w:rPr>
          <w:sz w:val="28"/>
          <w:szCs w:val="28"/>
        </w:rPr>
        <w:t>при значении показателя риска от 4 до 6 включительно -                                      к категории среднего риска;</w:t>
      </w:r>
    </w:p>
    <w:p w:rsidR="006D5A2F" w:rsidRPr="006D5A2F" w:rsidRDefault="006D5A2F" w:rsidP="006D5A2F">
      <w:pPr>
        <w:widowControl w:val="0"/>
        <w:ind w:firstLine="709"/>
        <w:jc w:val="both"/>
        <w:rPr>
          <w:sz w:val="28"/>
          <w:szCs w:val="28"/>
        </w:rPr>
      </w:pPr>
      <w:r w:rsidRPr="006D5A2F">
        <w:rPr>
          <w:sz w:val="28"/>
          <w:szCs w:val="28"/>
        </w:rPr>
        <w:t>при значении показателя риска от 2 до 3 включительно -                                                     к категории умеренного риска;</w:t>
      </w:r>
    </w:p>
    <w:p w:rsidR="006D5A2F" w:rsidRPr="006D5A2F" w:rsidRDefault="006D5A2F" w:rsidP="006D5A2F">
      <w:pPr>
        <w:widowControl w:val="0"/>
        <w:ind w:firstLine="709"/>
        <w:jc w:val="both"/>
        <w:rPr>
          <w:sz w:val="28"/>
          <w:szCs w:val="28"/>
        </w:rPr>
      </w:pPr>
      <w:r w:rsidRPr="006D5A2F">
        <w:rPr>
          <w:sz w:val="28"/>
          <w:szCs w:val="28"/>
        </w:rPr>
        <w:t>при значении показателя риска от 0 до 1 включительно -                                                      к категории низкого риска.</w:t>
      </w:r>
    </w:p>
    <w:p w:rsidR="006D5A2F" w:rsidRPr="006D5A2F" w:rsidRDefault="006D5A2F" w:rsidP="006D5A2F">
      <w:pPr>
        <w:widowControl w:val="0"/>
        <w:ind w:firstLine="709"/>
        <w:jc w:val="both"/>
        <w:rPr>
          <w:sz w:val="28"/>
          <w:szCs w:val="28"/>
        </w:rPr>
      </w:pPr>
      <w:r w:rsidRPr="006D5A2F">
        <w:rPr>
          <w:sz w:val="28"/>
          <w:szCs w:val="28"/>
        </w:rPr>
        <w:t>2. Показатель риска рассчитывается по следующей формуле: </w:t>
      </w:r>
    </w:p>
    <w:p w:rsidR="006D5A2F" w:rsidRPr="006D5A2F" w:rsidRDefault="006D5A2F" w:rsidP="006D5A2F">
      <w:pPr>
        <w:widowControl w:val="0"/>
        <w:ind w:firstLine="709"/>
        <w:jc w:val="both"/>
        <w:rPr>
          <w:sz w:val="28"/>
          <w:szCs w:val="28"/>
        </w:rPr>
      </w:pPr>
      <w:r w:rsidRPr="006D5A2F">
        <w:rPr>
          <w:sz w:val="28"/>
          <w:szCs w:val="28"/>
        </w:rPr>
        <w:t>К = 2 x V</w:t>
      </w:r>
      <w:r w:rsidRPr="006D5A2F">
        <w:rPr>
          <w:sz w:val="28"/>
          <w:szCs w:val="28"/>
          <w:vertAlign w:val="subscript"/>
        </w:rPr>
        <w:t>1</w:t>
      </w:r>
      <w:r w:rsidRPr="006D5A2F">
        <w:rPr>
          <w:sz w:val="28"/>
          <w:szCs w:val="28"/>
        </w:rPr>
        <w:t xml:space="preserve"> + V</w:t>
      </w:r>
      <w:r w:rsidRPr="006D5A2F">
        <w:rPr>
          <w:sz w:val="28"/>
          <w:szCs w:val="28"/>
          <w:vertAlign w:val="subscript"/>
        </w:rPr>
        <w:t>2</w:t>
      </w:r>
      <w:r w:rsidRPr="006D5A2F">
        <w:rPr>
          <w:sz w:val="28"/>
          <w:szCs w:val="28"/>
        </w:rPr>
        <w:t xml:space="preserve"> + 2 x V</w:t>
      </w:r>
      <w:r w:rsidRPr="006D5A2F">
        <w:rPr>
          <w:sz w:val="28"/>
          <w:szCs w:val="28"/>
          <w:vertAlign w:val="subscript"/>
        </w:rPr>
        <w:t>3</w:t>
      </w:r>
      <w:r w:rsidRPr="006D5A2F">
        <w:rPr>
          <w:sz w:val="28"/>
          <w:szCs w:val="28"/>
        </w:rPr>
        <w:t>, где: </w:t>
      </w:r>
    </w:p>
    <w:p w:rsidR="006D5A2F" w:rsidRPr="006D5A2F" w:rsidRDefault="006D5A2F" w:rsidP="006D5A2F">
      <w:pPr>
        <w:widowControl w:val="0"/>
        <w:ind w:firstLine="709"/>
        <w:jc w:val="both"/>
        <w:rPr>
          <w:sz w:val="28"/>
          <w:szCs w:val="28"/>
        </w:rPr>
      </w:pPr>
      <w:r w:rsidRPr="006D5A2F">
        <w:rPr>
          <w:sz w:val="28"/>
          <w:szCs w:val="28"/>
        </w:rPr>
        <w:t>К - показатель риска;</w:t>
      </w:r>
    </w:p>
    <w:p w:rsidR="006D5A2F" w:rsidRPr="006D5A2F" w:rsidRDefault="006D5A2F" w:rsidP="006D5A2F">
      <w:pPr>
        <w:widowControl w:val="0"/>
        <w:ind w:firstLine="709"/>
        <w:jc w:val="both"/>
        <w:rPr>
          <w:sz w:val="28"/>
          <w:szCs w:val="28"/>
        </w:rPr>
      </w:pPr>
      <w:r w:rsidRPr="006D5A2F">
        <w:rPr>
          <w:sz w:val="28"/>
          <w:szCs w:val="28"/>
        </w:rPr>
        <w:t>V</w:t>
      </w:r>
      <w:r w:rsidRPr="006D5A2F">
        <w:rPr>
          <w:sz w:val="28"/>
          <w:szCs w:val="28"/>
          <w:vertAlign w:val="subscript"/>
        </w:rPr>
        <w:t>1</w:t>
      </w:r>
      <w:r w:rsidRPr="006D5A2F">
        <w:rPr>
          <w:sz w:val="28"/>
          <w:szCs w:val="28"/>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определенной категории риска (далее именуется -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статьей 19.4.1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 </w:t>
      </w:r>
    </w:p>
    <w:p w:rsidR="006D5A2F" w:rsidRPr="006D5A2F" w:rsidRDefault="006D5A2F" w:rsidP="006D5A2F">
      <w:pPr>
        <w:widowControl w:val="0"/>
        <w:ind w:firstLine="709"/>
        <w:jc w:val="both"/>
        <w:rPr>
          <w:sz w:val="28"/>
          <w:szCs w:val="28"/>
        </w:rPr>
      </w:pPr>
      <w:r w:rsidRPr="006D5A2F">
        <w:rPr>
          <w:sz w:val="28"/>
          <w:szCs w:val="28"/>
        </w:rPr>
        <w:t>V</w:t>
      </w:r>
      <w:r w:rsidRPr="006D5A2F">
        <w:rPr>
          <w:sz w:val="28"/>
          <w:szCs w:val="28"/>
          <w:vertAlign w:val="subscript"/>
        </w:rPr>
        <w:t>2</w:t>
      </w:r>
      <w:r w:rsidRPr="006D5A2F">
        <w:rPr>
          <w:sz w:val="28"/>
          <w:szCs w:val="28"/>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категории риска, постановлений о назначении административного наказания контролируемому лицу (его должностным  лицам) за совершение административных правонарушений, предусмотренных стать</w:t>
      </w:r>
      <w:r w:rsidR="004B5230">
        <w:rPr>
          <w:sz w:val="28"/>
          <w:szCs w:val="28"/>
        </w:rPr>
        <w:t>ей</w:t>
      </w:r>
      <w:r w:rsidRPr="006D5A2F">
        <w:rPr>
          <w:sz w:val="28"/>
          <w:szCs w:val="28"/>
        </w:rPr>
        <w:t xml:space="preserve"> </w:t>
      </w:r>
      <w:r w:rsidR="004B5230">
        <w:rPr>
          <w:sz w:val="28"/>
          <w:szCs w:val="28"/>
        </w:rPr>
        <w:t xml:space="preserve">8.39 </w:t>
      </w:r>
      <w:r w:rsidRPr="006D5A2F">
        <w:rPr>
          <w:sz w:val="28"/>
          <w:szCs w:val="28"/>
        </w:rPr>
        <w:t xml:space="preserve">Кодекса </w:t>
      </w:r>
      <w:r w:rsidRPr="006D5A2F">
        <w:rPr>
          <w:sz w:val="28"/>
          <w:szCs w:val="28"/>
        </w:rPr>
        <w:lastRenderedPageBreak/>
        <w:t>Российской Федерации</w:t>
      </w:r>
      <w:r w:rsidR="004B5230">
        <w:rPr>
          <w:sz w:val="28"/>
          <w:szCs w:val="28"/>
        </w:rPr>
        <w:t xml:space="preserve"> </w:t>
      </w:r>
      <w:r w:rsidRPr="006D5A2F">
        <w:rPr>
          <w:sz w:val="28"/>
          <w:szCs w:val="28"/>
        </w:rPr>
        <w:t>об административных правонар</w:t>
      </w:r>
      <w:bookmarkStart w:id="4" w:name="_GoBack"/>
      <w:bookmarkEnd w:id="4"/>
      <w:r w:rsidRPr="006D5A2F">
        <w:rPr>
          <w:sz w:val="28"/>
          <w:szCs w:val="28"/>
        </w:rPr>
        <w:t>ушениях, вынесенных по протоколам</w:t>
      </w:r>
      <w:r w:rsidR="004B5230">
        <w:rPr>
          <w:sz w:val="28"/>
          <w:szCs w:val="28"/>
        </w:rPr>
        <w:t xml:space="preserve"> </w:t>
      </w:r>
      <w:r w:rsidRPr="006D5A2F">
        <w:rPr>
          <w:sz w:val="28"/>
          <w:szCs w:val="28"/>
        </w:rPr>
        <w:t xml:space="preserve">об административных правонарушениях, составленных Контрольным органом. </w:t>
      </w:r>
    </w:p>
    <w:p w:rsidR="006D5A2F" w:rsidRPr="006D5A2F" w:rsidRDefault="006D5A2F" w:rsidP="006D5A2F">
      <w:pPr>
        <w:widowControl w:val="0"/>
        <w:ind w:firstLine="709"/>
        <w:jc w:val="both"/>
        <w:rPr>
          <w:sz w:val="28"/>
          <w:szCs w:val="28"/>
        </w:rPr>
      </w:pPr>
      <w:r w:rsidRPr="006D5A2F">
        <w:rPr>
          <w:sz w:val="28"/>
          <w:szCs w:val="28"/>
        </w:rPr>
        <w:t>V</w:t>
      </w:r>
      <w:r w:rsidRPr="006D5A2F">
        <w:rPr>
          <w:sz w:val="28"/>
          <w:szCs w:val="28"/>
          <w:vertAlign w:val="subscript"/>
        </w:rPr>
        <w:t>3</w:t>
      </w:r>
      <w:r w:rsidRPr="006D5A2F">
        <w:rPr>
          <w:sz w:val="28"/>
          <w:szCs w:val="28"/>
        </w:rPr>
        <w:t xml:space="preserve"> - количество вступивших в законную силу за два календарных года, предшествующих году, в котором принимается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частью 1 статьи 19.5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 </w:t>
      </w:r>
    </w:p>
    <w:p w:rsidR="006D5A2F" w:rsidRPr="006D5A2F" w:rsidRDefault="006D5A2F" w:rsidP="006D5A2F">
      <w:pPr>
        <w:rPr>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6D5A2F" w:rsidRPr="00A7024E" w:rsidRDefault="000B1B91" w:rsidP="006D5A2F">
      <w:pPr>
        <w:ind w:left="5103"/>
        <w:rPr>
          <w:sz w:val="28"/>
          <w:szCs w:val="28"/>
        </w:rPr>
      </w:pPr>
      <w:r>
        <w:rPr>
          <w:sz w:val="28"/>
          <w:szCs w:val="28"/>
        </w:rPr>
        <w:lastRenderedPageBreak/>
        <w:t>Приложение 3</w:t>
      </w:r>
    </w:p>
    <w:p w:rsidR="006D5A2F" w:rsidRPr="00A7024E" w:rsidRDefault="006D5A2F" w:rsidP="006D5A2F">
      <w:pPr>
        <w:ind w:left="5103"/>
        <w:rPr>
          <w:sz w:val="28"/>
          <w:szCs w:val="28"/>
          <w:vertAlign w:val="superscript"/>
        </w:rPr>
      </w:pPr>
      <w:r w:rsidRPr="00A7024E">
        <w:rPr>
          <w:sz w:val="28"/>
          <w:szCs w:val="28"/>
        </w:rPr>
        <w:t xml:space="preserve">к Положению о муниципальном контроле в области охраны и использования особо охраняемых природных территорий местного значения </w:t>
      </w:r>
      <w:r>
        <w:rPr>
          <w:sz w:val="28"/>
          <w:szCs w:val="28"/>
        </w:rPr>
        <w:t>на территории</w:t>
      </w:r>
      <w:r w:rsidRPr="00BC22D7">
        <w:rPr>
          <w:sz w:val="28"/>
          <w:szCs w:val="28"/>
        </w:rPr>
        <w:t xml:space="preserve"> муниципального образования Темрюкский </w:t>
      </w:r>
      <w:r>
        <w:rPr>
          <w:sz w:val="28"/>
          <w:szCs w:val="28"/>
        </w:rPr>
        <w:t xml:space="preserve">муниципальный </w:t>
      </w:r>
      <w:r w:rsidRPr="00BC22D7">
        <w:rPr>
          <w:sz w:val="28"/>
          <w:szCs w:val="28"/>
        </w:rPr>
        <w:t>район</w:t>
      </w:r>
      <w:r>
        <w:rPr>
          <w:sz w:val="28"/>
          <w:szCs w:val="28"/>
        </w:rPr>
        <w:t xml:space="preserve"> Краснодарского края</w:t>
      </w:r>
    </w:p>
    <w:p w:rsidR="006D5A2F" w:rsidRDefault="006D5A2F" w:rsidP="00FC5BC2">
      <w:pPr>
        <w:widowControl w:val="0"/>
        <w:jc w:val="center"/>
        <w:outlineLvl w:val="1"/>
        <w:rPr>
          <w:b/>
          <w:sz w:val="28"/>
          <w:szCs w:val="28"/>
        </w:rPr>
      </w:pPr>
    </w:p>
    <w:p w:rsidR="006D5A2F" w:rsidRDefault="006D5A2F" w:rsidP="00FC5BC2">
      <w:pPr>
        <w:widowControl w:val="0"/>
        <w:jc w:val="center"/>
        <w:outlineLvl w:val="1"/>
        <w:rPr>
          <w:b/>
          <w:sz w:val="28"/>
          <w:szCs w:val="28"/>
        </w:rPr>
      </w:pPr>
    </w:p>
    <w:p w:rsidR="00D23B96" w:rsidRPr="00D23B96" w:rsidRDefault="00D23B96" w:rsidP="00D23B96">
      <w:pPr>
        <w:jc w:val="center"/>
        <w:rPr>
          <w:b/>
          <w:bCs/>
          <w:sz w:val="28"/>
          <w:szCs w:val="28"/>
        </w:rPr>
      </w:pPr>
      <w:r w:rsidRPr="00D23B96">
        <w:rPr>
          <w:b/>
          <w:bCs/>
          <w:sz w:val="28"/>
          <w:szCs w:val="28"/>
        </w:rPr>
        <w:t>ПЕРЕЧЕНЬ</w:t>
      </w:r>
    </w:p>
    <w:p w:rsidR="00D23B96" w:rsidRPr="00D23B96" w:rsidRDefault="00D23B96" w:rsidP="00D23B96">
      <w:pPr>
        <w:jc w:val="center"/>
        <w:rPr>
          <w:b/>
          <w:bCs/>
          <w:sz w:val="28"/>
          <w:szCs w:val="28"/>
        </w:rPr>
      </w:pPr>
      <w:r w:rsidRPr="00D23B96">
        <w:rPr>
          <w:b/>
          <w:bCs/>
          <w:sz w:val="28"/>
          <w:szCs w:val="28"/>
        </w:rPr>
        <w:t>индикаторов риска нарушения обязательных требований,</w:t>
      </w:r>
    </w:p>
    <w:p w:rsidR="00D23B96" w:rsidRPr="00D23B96" w:rsidRDefault="00D23B96" w:rsidP="00D23B96">
      <w:pPr>
        <w:jc w:val="center"/>
        <w:rPr>
          <w:b/>
          <w:bCs/>
          <w:sz w:val="28"/>
          <w:szCs w:val="28"/>
        </w:rPr>
      </w:pPr>
      <w:r w:rsidRPr="00D23B96">
        <w:rPr>
          <w:b/>
          <w:bCs/>
          <w:sz w:val="28"/>
          <w:szCs w:val="28"/>
        </w:rPr>
        <w:t>проверяемых в рамках осуществления</w:t>
      </w:r>
    </w:p>
    <w:p w:rsidR="00D23B96" w:rsidRPr="00D23B96" w:rsidRDefault="00D23B96" w:rsidP="00D23B96">
      <w:pPr>
        <w:pStyle w:val="15"/>
        <w:jc w:val="center"/>
        <w:rPr>
          <w:rFonts w:ascii="Times New Roman" w:hAnsi="Times New Roman" w:cs="Times New Roman"/>
          <w:sz w:val="28"/>
          <w:szCs w:val="28"/>
        </w:rPr>
      </w:pPr>
      <w:r w:rsidRPr="00D23B96">
        <w:rPr>
          <w:rFonts w:ascii="Times New Roman" w:hAnsi="Times New Roman" w:cs="Times New Roman"/>
          <w:b/>
          <w:bCs/>
          <w:sz w:val="28"/>
          <w:szCs w:val="28"/>
        </w:rPr>
        <w:t>муниципального контроля</w:t>
      </w:r>
      <w:r w:rsidRPr="00D23B96">
        <w:rPr>
          <w:rFonts w:ascii="Times New Roman" w:hAnsi="Times New Roman" w:cs="Times New Roman"/>
          <w:b/>
          <w:sz w:val="28"/>
          <w:szCs w:val="28"/>
        </w:rPr>
        <w:t xml:space="preserve"> в области охраны и использования особо охраняемых природных территорий местного значения (ООПТ) </w:t>
      </w:r>
    </w:p>
    <w:p w:rsidR="00D23B96" w:rsidRPr="00D23B96" w:rsidRDefault="00D23B96" w:rsidP="00D23B96">
      <w:pPr>
        <w:jc w:val="center"/>
        <w:rPr>
          <w:b/>
          <w:bCs/>
          <w:sz w:val="28"/>
          <w:szCs w:val="28"/>
        </w:rPr>
      </w:pPr>
      <w:r>
        <w:rPr>
          <w:b/>
          <w:bCs/>
          <w:sz w:val="28"/>
          <w:szCs w:val="28"/>
        </w:rPr>
        <w:t xml:space="preserve"> </w:t>
      </w:r>
    </w:p>
    <w:p w:rsidR="00D23B96" w:rsidRPr="00D23B96" w:rsidRDefault="00D23B96" w:rsidP="00D23B96">
      <w:pPr>
        <w:suppressAutoHyphens/>
        <w:ind w:firstLine="567"/>
        <w:jc w:val="both"/>
        <w:rPr>
          <w:sz w:val="28"/>
          <w:szCs w:val="28"/>
          <w:lang w:eastAsia="zh-CN"/>
        </w:rPr>
      </w:pPr>
      <w:r w:rsidRPr="00D23B96">
        <w:rPr>
          <w:sz w:val="28"/>
          <w:szCs w:val="28"/>
          <w:lang w:eastAsia="zh-CN"/>
        </w:rPr>
        <w:t>1. Поступление в контрольный орган от граждан или организаций:</w:t>
      </w:r>
    </w:p>
    <w:p w:rsidR="00D23B96" w:rsidRPr="00D23B96" w:rsidRDefault="00D23B96" w:rsidP="00D23B96">
      <w:pPr>
        <w:suppressAutoHyphens/>
        <w:ind w:firstLine="567"/>
        <w:jc w:val="both"/>
        <w:rPr>
          <w:sz w:val="28"/>
          <w:szCs w:val="28"/>
          <w:lang w:eastAsia="zh-CN"/>
        </w:rPr>
      </w:pPr>
      <w:r w:rsidRPr="00D23B96">
        <w:rPr>
          <w:sz w:val="28"/>
          <w:szCs w:val="28"/>
          <w:lang w:eastAsia="zh-CN"/>
        </w:rPr>
        <w:t>1.1. Трёх и более сообщений о возможном нарушении обязательных требований в области охраны и использования ООПТ местного значения; </w:t>
      </w:r>
    </w:p>
    <w:p w:rsidR="00D23B96" w:rsidRPr="00D23B96" w:rsidRDefault="00D23B96" w:rsidP="00D23B96">
      <w:pPr>
        <w:suppressAutoHyphens/>
        <w:ind w:firstLine="567"/>
        <w:jc w:val="both"/>
        <w:rPr>
          <w:sz w:val="28"/>
          <w:szCs w:val="28"/>
          <w:lang w:eastAsia="zh-CN"/>
        </w:rPr>
      </w:pPr>
      <w:r w:rsidRPr="00D23B96">
        <w:rPr>
          <w:sz w:val="28"/>
          <w:szCs w:val="28"/>
          <w:lang w:eastAsia="zh-CN"/>
        </w:rPr>
        <w:t>1.2. Двух и более сообщений о возможном нарушении юридическим лицом, индивидуальным предпринимателем условий заключенного с ним договора аренды земельного участка, расположенного в границах ООПТ местного значения;</w:t>
      </w:r>
    </w:p>
    <w:p w:rsidR="00D23B96" w:rsidRPr="00D23B96" w:rsidRDefault="00D23B96" w:rsidP="00D23B96">
      <w:pPr>
        <w:suppressAutoHyphens/>
        <w:ind w:firstLine="567"/>
        <w:jc w:val="both"/>
        <w:rPr>
          <w:sz w:val="28"/>
          <w:szCs w:val="28"/>
          <w:lang w:eastAsia="zh-CN"/>
        </w:rPr>
      </w:pPr>
      <w:r w:rsidRPr="00D23B96">
        <w:rPr>
          <w:sz w:val="28"/>
          <w:szCs w:val="28"/>
          <w:lang w:eastAsia="zh-CN"/>
        </w:rPr>
        <w:t>2. Выявление при проведении контрольных мероприятий без взаимодействия с контролируемым лицом признаков, свидетельствующих о нарушении установленного режима или иных правил охраны и использования окружающей среды и природных ресурсов на ООПТ местного значения.</w:t>
      </w:r>
    </w:p>
    <w:p w:rsidR="00D23B96" w:rsidRPr="00D23B96" w:rsidRDefault="00D23B96" w:rsidP="00D23B96">
      <w:pPr>
        <w:suppressAutoHyphens/>
        <w:ind w:firstLine="567"/>
        <w:jc w:val="both"/>
        <w:rPr>
          <w:sz w:val="28"/>
          <w:szCs w:val="28"/>
          <w:lang w:eastAsia="zh-CN"/>
        </w:rPr>
      </w:pPr>
      <w:r w:rsidRPr="00D23B96">
        <w:rPr>
          <w:sz w:val="28"/>
          <w:szCs w:val="28"/>
          <w:lang w:eastAsia="zh-CN"/>
        </w:rPr>
        <w:t>3. Двукратный и более рост количества обращений за единицу времени (шесть месяцев) в сравнении с предшествующим аналогичным периодом и (или) с аналогичным периодом предшествующего календарного года, поступивших в адрес контрольного органа от граждан или организаций о фактах нарушений в отношении ООПТ местного значения обязательных требований в области использования и охраны ООПТ местного значения.</w:t>
      </w:r>
    </w:p>
    <w:p w:rsidR="00D23B96" w:rsidRDefault="00D23B96" w:rsidP="00FC5BC2">
      <w:pPr>
        <w:widowControl w:val="0"/>
        <w:jc w:val="center"/>
        <w:outlineLvl w:val="1"/>
        <w:rPr>
          <w:b/>
          <w:sz w:val="28"/>
          <w:szCs w:val="28"/>
        </w:rPr>
      </w:pPr>
    </w:p>
    <w:p w:rsidR="00D23B96" w:rsidRDefault="00D23B96" w:rsidP="00FC5BC2">
      <w:pPr>
        <w:widowControl w:val="0"/>
        <w:jc w:val="center"/>
        <w:outlineLvl w:val="1"/>
        <w:rPr>
          <w:b/>
          <w:sz w:val="28"/>
          <w:szCs w:val="28"/>
        </w:rPr>
      </w:pPr>
    </w:p>
    <w:p w:rsidR="00D23B96" w:rsidRDefault="00D23B96" w:rsidP="00FC5BC2">
      <w:pPr>
        <w:widowControl w:val="0"/>
        <w:jc w:val="center"/>
        <w:outlineLvl w:val="1"/>
        <w:rPr>
          <w:b/>
          <w:sz w:val="28"/>
          <w:szCs w:val="28"/>
        </w:rPr>
      </w:pPr>
    </w:p>
    <w:p w:rsidR="00D23B96" w:rsidRDefault="00D23B96" w:rsidP="00FC5BC2">
      <w:pPr>
        <w:widowControl w:val="0"/>
        <w:jc w:val="center"/>
        <w:outlineLvl w:val="1"/>
        <w:rPr>
          <w:b/>
          <w:sz w:val="28"/>
          <w:szCs w:val="28"/>
        </w:rPr>
      </w:pPr>
    </w:p>
    <w:p w:rsidR="00D23B96" w:rsidRDefault="00D23B96" w:rsidP="00FC5BC2">
      <w:pPr>
        <w:widowControl w:val="0"/>
        <w:jc w:val="center"/>
        <w:outlineLvl w:val="1"/>
        <w:rPr>
          <w:b/>
          <w:sz w:val="28"/>
          <w:szCs w:val="28"/>
        </w:rPr>
      </w:pPr>
    </w:p>
    <w:p w:rsidR="00D23B96" w:rsidRDefault="00D23B96" w:rsidP="00FC5BC2">
      <w:pPr>
        <w:widowControl w:val="0"/>
        <w:jc w:val="center"/>
        <w:outlineLvl w:val="1"/>
        <w:rPr>
          <w:b/>
          <w:sz w:val="28"/>
          <w:szCs w:val="28"/>
        </w:rPr>
      </w:pPr>
    </w:p>
    <w:p w:rsidR="00D23B96" w:rsidRDefault="00D23B96" w:rsidP="00FC5BC2">
      <w:pPr>
        <w:widowControl w:val="0"/>
        <w:jc w:val="center"/>
        <w:outlineLvl w:val="1"/>
        <w:rPr>
          <w:b/>
          <w:sz w:val="28"/>
          <w:szCs w:val="28"/>
        </w:rPr>
      </w:pPr>
    </w:p>
    <w:p w:rsidR="00D23B96" w:rsidRDefault="00D23B96" w:rsidP="00FC5BC2">
      <w:pPr>
        <w:widowControl w:val="0"/>
        <w:jc w:val="center"/>
        <w:outlineLvl w:val="1"/>
        <w:rPr>
          <w:b/>
          <w:sz w:val="28"/>
          <w:szCs w:val="28"/>
        </w:rPr>
      </w:pPr>
    </w:p>
    <w:p w:rsidR="00D23B96" w:rsidRDefault="00D23B96" w:rsidP="00FC5BC2">
      <w:pPr>
        <w:widowControl w:val="0"/>
        <w:jc w:val="center"/>
        <w:outlineLvl w:val="1"/>
        <w:rPr>
          <w:b/>
          <w:sz w:val="28"/>
          <w:szCs w:val="28"/>
        </w:rPr>
      </w:pPr>
    </w:p>
    <w:p w:rsidR="00D23B96" w:rsidRDefault="00D23B96" w:rsidP="00FC5BC2">
      <w:pPr>
        <w:widowControl w:val="0"/>
        <w:jc w:val="center"/>
        <w:outlineLvl w:val="1"/>
        <w:rPr>
          <w:b/>
          <w:sz w:val="28"/>
          <w:szCs w:val="28"/>
        </w:rPr>
      </w:pPr>
    </w:p>
    <w:p w:rsidR="00D23B96" w:rsidRDefault="00D23B96" w:rsidP="00FC5BC2">
      <w:pPr>
        <w:widowControl w:val="0"/>
        <w:jc w:val="center"/>
        <w:outlineLvl w:val="1"/>
        <w:rPr>
          <w:b/>
          <w:sz w:val="28"/>
          <w:szCs w:val="28"/>
        </w:rPr>
      </w:pPr>
    </w:p>
    <w:p w:rsidR="00D23B96" w:rsidRPr="00A7024E" w:rsidRDefault="000B1B91" w:rsidP="00D23B96">
      <w:pPr>
        <w:ind w:left="5103"/>
        <w:rPr>
          <w:sz w:val="28"/>
          <w:szCs w:val="28"/>
        </w:rPr>
      </w:pPr>
      <w:r>
        <w:rPr>
          <w:sz w:val="28"/>
          <w:szCs w:val="28"/>
        </w:rPr>
        <w:lastRenderedPageBreak/>
        <w:t>Приложение 4</w:t>
      </w:r>
    </w:p>
    <w:p w:rsidR="00D23B96" w:rsidRPr="00A7024E" w:rsidRDefault="00D23B96" w:rsidP="00D23B96">
      <w:pPr>
        <w:ind w:left="5103"/>
        <w:rPr>
          <w:sz w:val="28"/>
          <w:szCs w:val="28"/>
          <w:vertAlign w:val="superscript"/>
        </w:rPr>
      </w:pPr>
      <w:r w:rsidRPr="00A7024E">
        <w:rPr>
          <w:sz w:val="28"/>
          <w:szCs w:val="28"/>
        </w:rPr>
        <w:t xml:space="preserve">к Положению о муниципальном контроле в области охраны и использования особо охраняемых природных территорий местного значения </w:t>
      </w:r>
      <w:r>
        <w:rPr>
          <w:sz w:val="28"/>
          <w:szCs w:val="28"/>
        </w:rPr>
        <w:t>на территории</w:t>
      </w:r>
      <w:r w:rsidRPr="00BC22D7">
        <w:rPr>
          <w:sz w:val="28"/>
          <w:szCs w:val="28"/>
        </w:rPr>
        <w:t xml:space="preserve"> муниципального образования Темрюкский </w:t>
      </w:r>
      <w:r>
        <w:rPr>
          <w:sz w:val="28"/>
          <w:szCs w:val="28"/>
        </w:rPr>
        <w:t xml:space="preserve">муниципальный </w:t>
      </w:r>
      <w:r w:rsidRPr="00BC22D7">
        <w:rPr>
          <w:sz w:val="28"/>
          <w:szCs w:val="28"/>
        </w:rPr>
        <w:t>район</w:t>
      </w:r>
      <w:r>
        <w:rPr>
          <w:sz w:val="28"/>
          <w:szCs w:val="28"/>
        </w:rPr>
        <w:t xml:space="preserve"> Краснодарского края</w:t>
      </w:r>
    </w:p>
    <w:p w:rsidR="00D23B96" w:rsidRDefault="00D23B96" w:rsidP="00FC5BC2">
      <w:pPr>
        <w:widowControl w:val="0"/>
        <w:jc w:val="center"/>
        <w:outlineLvl w:val="1"/>
        <w:rPr>
          <w:b/>
          <w:sz w:val="28"/>
          <w:szCs w:val="28"/>
        </w:rPr>
      </w:pPr>
    </w:p>
    <w:p w:rsidR="00FC5BC2" w:rsidRPr="00A7024E" w:rsidRDefault="00FC5BC2" w:rsidP="00FC5BC2">
      <w:pPr>
        <w:widowControl w:val="0"/>
        <w:jc w:val="center"/>
        <w:outlineLvl w:val="1"/>
        <w:rPr>
          <w:b/>
          <w:sz w:val="28"/>
          <w:szCs w:val="28"/>
        </w:rPr>
      </w:pPr>
      <w:r w:rsidRPr="00A7024E">
        <w:rPr>
          <w:b/>
          <w:sz w:val="28"/>
          <w:szCs w:val="28"/>
        </w:rPr>
        <w:t>КЛЮЧЕВЫЕ ПОКАЗАТЕЛИ</w:t>
      </w:r>
    </w:p>
    <w:p w:rsidR="00FC5BC2" w:rsidRPr="00A7024E" w:rsidRDefault="00FC5BC2" w:rsidP="00FC5BC2">
      <w:pPr>
        <w:widowControl w:val="0"/>
        <w:jc w:val="center"/>
        <w:outlineLvl w:val="1"/>
        <w:rPr>
          <w:sz w:val="28"/>
          <w:szCs w:val="28"/>
        </w:rPr>
      </w:pPr>
      <w:r w:rsidRPr="00A7024E">
        <w:rPr>
          <w:b/>
          <w:sz w:val="28"/>
          <w:szCs w:val="28"/>
        </w:rPr>
        <w:t>Вида контроля и их целевые значения, индикативные показатели для муниципального органа</w:t>
      </w:r>
    </w:p>
    <w:p w:rsidR="00FC5BC2" w:rsidRPr="006269F7" w:rsidRDefault="00FC5BC2" w:rsidP="00FC5BC2">
      <w:pPr>
        <w:widowControl w:val="0"/>
        <w:jc w:val="center"/>
        <w:outlineLvl w:val="1"/>
        <w:rPr>
          <w:sz w:val="22"/>
          <w:szCs w:val="22"/>
        </w:rPr>
      </w:pPr>
    </w:p>
    <w:p w:rsidR="00FC5BC2" w:rsidRPr="00A7024E" w:rsidRDefault="00FC5BC2" w:rsidP="00FC5BC2">
      <w:pPr>
        <w:widowControl w:val="0"/>
        <w:ind w:firstLine="709"/>
        <w:jc w:val="both"/>
        <w:outlineLvl w:val="1"/>
        <w:rPr>
          <w:sz w:val="28"/>
          <w:szCs w:val="28"/>
        </w:rPr>
      </w:pPr>
      <w:r w:rsidRPr="00A7024E">
        <w:rPr>
          <w:sz w:val="28"/>
          <w:szCs w:val="28"/>
        </w:rPr>
        <w:t>1. Ключевые показатели и их целевые значения.</w:t>
      </w:r>
    </w:p>
    <w:p w:rsidR="00FC5BC2" w:rsidRPr="00A7024E" w:rsidRDefault="00FC5BC2" w:rsidP="00FC5BC2">
      <w:pPr>
        <w:widowControl w:val="0"/>
        <w:ind w:firstLine="709"/>
        <w:jc w:val="both"/>
        <w:outlineLvl w:val="1"/>
        <w:rPr>
          <w:sz w:val="28"/>
          <w:szCs w:val="28"/>
        </w:rPr>
      </w:pPr>
      <w:r w:rsidRPr="00A7024E">
        <w:rPr>
          <w:sz w:val="28"/>
          <w:szCs w:val="28"/>
        </w:rPr>
        <w:t>При осуществлении муниципального контроля устанавливаются следующие</w:t>
      </w:r>
      <w:r w:rsidRPr="00A7024E">
        <w:rPr>
          <w:rFonts w:ascii="Arial" w:hAnsi="Arial"/>
          <w:sz w:val="28"/>
          <w:szCs w:val="28"/>
        </w:rPr>
        <w:t xml:space="preserve"> </w:t>
      </w:r>
      <w:r w:rsidRPr="00A7024E">
        <w:rPr>
          <w:sz w:val="28"/>
          <w:szCs w:val="28"/>
        </w:rPr>
        <w:t>ключевые показатели и их целевые значения:</w:t>
      </w:r>
    </w:p>
    <w:p w:rsidR="00FC5BC2" w:rsidRPr="00A7024E" w:rsidRDefault="00FC5BC2" w:rsidP="00FC5BC2">
      <w:pPr>
        <w:widowControl w:val="0"/>
        <w:ind w:firstLine="709"/>
        <w:jc w:val="both"/>
        <w:outlineLvl w:val="1"/>
        <w:rPr>
          <w:sz w:val="28"/>
          <w:szCs w:val="28"/>
        </w:rPr>
      </w:pPr>
      <w:r w:rsidRPr="00A7024E">
        <w:rPr>
          <w:sz w:val="28"/>
          <w:szCs w:val="28"/>
        </w:rPr>
        <w:t>доля устраненных нарушений из числа выявленных нарушений обязательных требований – 70%;</w:t>
      </w:r>
    </w:p>
    <w:p w:rsidR="00FC5BC2" w:rsidRPr="00A7024E" w:rsidRDefault="00FC5BC2" w:rsidP="00FC5BC2">
      <w:pPr>
        <w:widowControl w:val="0"/>
        <w:ind w:firstLine="709"/>
        <w:jc w:val="both"/>
        <w:outlineLvl w:val="1"/>
        <w:rPr>
          <w:sz w:val="28"/>
          <w:szCs w:val="28"/>
        </w:rPr>
      </w:pPr>
      <w:r w:rsidRPr="00A7024E">
        <w:rPr>
          <w:sz w:val="28"/>
          <w:szCs w:val="28"/>
        </w:rPr>
        <w:t>доля выполнения плана проведения плановых контрольных мероприятий на очередной календарный год – 100%;</w:t>
      </w:r>
    </w:p>
    <w:p w:rsidR="00FC5BC2" w:rsidRPr="00A7024E" w:rsidRDefault="00FC5BC2" w:rsidP="00FC5BC2">
      <w:pPr>
        <w:widowControl w:val="0"/>
        <w:ind w:firstLine="709"/>
        <w:jc w:val="both"/>
        <w:outlineLvl w:val="1"/>
        <w:rPr>
          <w:sz w:val="28"/>
          <w:szCs w:val="28"/>
        </w:rPr>
      </w:pPr>
      <w:r w:rsidRPr="00A7024E">
        <w:rPr>
          <w:sz w:val="28"/>
          <w:szCs w:val="28"/>
        </w:rPr>
        <w:t>доля обоснованных ж</w:t>
      </w:r>
      <w:r w:rsidR="00F203B5">
        <w:rPr>
          <w:sz w:val="28"/>
          <w:szCs w:val="28"/>
        </w:rPr>
        <w:t>алоб на действия (бездействие) К</w:t>
      </w:r>
      <w:r w:rsidRPr="00A7024E">
        <w:rPr>
          <w:sz w:val="28"/>
          <w:szCs w:val="28"/>
        </w:rPr>
        <w:t>онтрольного органа и (или) его должностного лица при проведении контрольных                               мероприятий – 0%;</w:t>
      </w:r>
    </w:p>
    <w:p w:rsidR="00FC5BC2" w:rsidRPr="00A7024E" w:rsidRDefault="00FC5BC2" w:rsidP="00FC5BC2">
      <w:pPr>
        <w:widowControl w:val="0"/>
        <w:ind w:firstLine="709"/>
        <w:jc w:val="both"/>
        <w:outlineLvl w:val="1"/>
        <w:rPr>
          <w:sz w:val="28"/>
          <w:szCs w:val="28"/>
        </w:rPr>
      </w:pPr>
      <w:r w:rsidRPr="00A7024E">
        <w:rPr>
          <w:sz w:val="28"/>
          <w:szCs w:val="28"/>
        </w:rPr>
        <w:t>доля отмененных результатов контрольного мероприятия – 0%;</w:t>
      </w:r>
    </w:p>
    <w:p w:rsidR="00FC5BC2" w:rsidRPr="00A7024E" w:rsidRDefault="00FC5BC2" w:rsidP="00FC5BC2">
      <w:pPr>
        <w:widowControl w:val="0"/>
        <w:ind w:firstLine="709"/>
        <w:jc w:val="both"/>
        <w:outlineLvl w:val="1"/>
        <w:rPr>
          <w:sz w:val="28"/>
          <w:szCs w:val="28"/>
        </w:rPr>
      </w:pPr>
      <w:r w:rsidRPr="00A7024E">
        <w:rPr>
          <w:sz w:val="28"/>
          <w:szCs w:val="28"/>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FC5BC2" w:rsidRPr="00A7024E" w:rsidRDefault="00FC5BC2" w:rsidP="00FC5BC2">
      <w:pPr>
        <w:widowControl w:val="0"/>
        <w:ind w:firstLine="709"/>
        <w:jc w:val="both"/>
        <w:outlineLvl w:val="1"/>
        <w:rPr>
          <w:sz w:val="28"/>
          <w:szCs w:val="28"/>
        </w:rPr>
      </w:pPr>
      <w:r w:rsidRPr="00A7024E">
        <w:rPr>
          <w:sz w:val="28"/>
          <w:szCs w:val="28"/>
        </w:rPr>
        <w:t>доля вынесенных судебных решений о назначении администрат</w:t>
      </w:r>
      <w:r w:rsidR="00F203B5">
        <w:rPr>
          <w:sz w:val="28"/>
          <w:szCs w:val="28"/>
        </w:rPr>
        <w:t>ивного наказания по материалам К</w:t>
      </w:r>
      <w:r w:rsidRPr="00A7024E">
        <w:rPr>
          <w:sz w:val="28"/>
          <w:szCs w:val="28"/>
        </w:rPr>
        <w:t>онтрольного органа – 95%;</w:t>
      </w:r>
    </w:p>
    <w:p w:rsidR="00FC5BC2" w:rsidRPr="00A7024E" w:rsidRDefault="00FC5BC2" w:rsidP="00FC5BC2">
      <w:pPr>
        <w:widowControl w:val="0"/>
        <w:ind w:firstLine="709"/>
        <w:jc w:val="both"/>
        <w:outlineLvl w:val="1"/>
        <w:rPr>
          <w:sz w:val="28"/>
          <w:szCs w:val="28"/>
        </w:rPr>
      </w:pPr>
      <w:r w:rsidRPr="00A7024E">
        <w:rPr>
          <w:sz w:val="28"/>
          <w:szCs w:val="28"/>
        </w:rPr>
        <w:t xml:space="preserve">доля отмененных в судебном порядке постановлений по делам </w:t>
      </w:r>
      <w:r w:rsidR="001979E2" w:rsidRPr="00A7024E">
        <w:rPr>
          <w:sz w:val="28"/>
          <w:szCs w:val="28"/>
        </w:rPr>
        <w:t>об административных правонарушениях</w:t>
      </w:r>
      <w:r w:rsidRPr="00A7024E">
        <w:rPr>
          <w:sz w:val="28"/>
          <w:szCs w:val="28"/>
        </w:rPr>
        <w:t xml:space="preserve"> от общего количества вынесенных контрольным органом постановлений, за исключением постановлений, отмененных на основании статей 2.7 и 2.9 Кодекса Российской </w:t>
      </w:r>
      <w:r w:rsidR="001979E2" w:rsidRPr="00A7024E">
        <w:rPr>
          <w:sz w:val="28"/>
          <w:szCs w:val="28"/>
        </w:rPr>
        <w:t>Федерации об</w:t>
      </w:r>
      <w:r w:rsidRPr="00A7024E">
        <w:rPr>
          <w:sz w:val="28"/>
          <w:szCs w:val="28"/>
        </w:rPr>
        <w:t xml:space="preserve"> административных правонарушениях – 0%;</w:t>
      </w:r>
    </w:p>
    <w:p w:rsidR="00FC5BC2" w:rsidRPr="00A7024E" w:rsidRDefault="00FC5BC2" w:rsidP="00FC5BC2">
      <w:pPr>
        <w:widowControl w:val="0"/>
        <w:ind w:firstLine="709"/>
        <w:jc w:val="both"/>
        <w:outlineLvl w:val="1"/>
        <w:rPr>
          <w:sz w:val="28"/>
          <w:szCs w:val="28"/>
        </w:rPr>
      </w:pPr>
      <w:r w:rsidRPr="00A7024E">
        <w:rPr>
          <w:sz w:val="28"/>
          <w:szCs w:val="28"/>
        </w:rPr>
        <w:t>2. Индикативные показатели.</w:t>
      </w:r>
    </w:p>
    <w:p w:rsidR="00FC5BC2" w:rsidRPr="00A7024E" w:rsidRDefault="00FC5BC2" w:rsidP="00FC5BC2">
      <w:pPr>
        <w:widowControl w:val="0"/>
        <w:ind w:firstLine="709"/>
        <w:jc w:val="both"/>
        <w:outlineLvl w:val="1"/>
        <w:rPr>
          <w:sz w:val="28"/>
          <w:szCs w:val="28"/>
        </w:rPr>
      </w:pPr>
      <w:r w:rsidRPr="00A7024E">
        <w:rPr>
          <w:sz w:val="28"/>
          <w:szCs w:val="28"/>
        </w:rPr>
        <w:t>При осуществлении муниципального контроля устанавливаются следующие индикативные показатели:</w:t>
      </w:r>
    </w:p>
    <w:p w:rsidR="00FC5BC2" w:rsidRPr="00A7024E" w:rsidRDefault="00FC5BC2" w:rsidP="00FC5BC2">
      <w:pPr>
        <w:widowControl w:val="0"/>
        <w:ind w:firstLine="709"/>
        <w:jc w:val="both"/>
        <w:outlineLvl w:val="1"/>
        <w:rPr>
          <w:sz w:val="28"/>
          <w:szCs w:val="28"/>
        </w:rPr>
      </w:pPr>
      <w:r w:rsidRPr="00A7024E">
        <w:rPr>
          <w:sz w:val="28"/>
          <w:szCs w:val="28"/>
        </w:rPr>
        <w:t>количество проведенных плановых контрольных мероприятий;</w:t>
      </w:r>
    </w:p>
    <w:p w:rsidR="00FC5BC2" w:rsidRPr="00A7024E" w:rsidRDefault="00FC5BC2" w:rsidP="00FC5BC2">
      <w:pPr>
        <w:widowControl w:val="0"/>
        <w:ind w:firstLine="709"/>
        <w:jc w:val="both"/>
        <w:outlineLvl w:val="1"/>
        <w:rPr>
          <w:sz w:val="28"/>
          <w:szCs w:val="28"/>
        </w:rPr>
      </w:pPr>
      <w:r w:rsidRPr="00A7024E">
        <w:rPr>
          <w:sz w:val="28"/>
          <w:szCs w:val="28"/>
        </w:rPr>
        <w:t>количество проводимых внеплановых контрольных мероприятий;</w:t>
      </w:r>
    </w:p>
    <w:p w:rsidR="00FC5BC2" w:rsidRPr="00A7024E" w:rsidRDefault="00FC5BC2" w:rsidP="00FC5BC2">
      <w:pPr>
        <w:widowControl w:val="0"/>
        <w:ind w:firstLine="709"/>
        <w:jc w:val="both"/>
        <w:outlineLvl w:val="1"/>
        <w:rPr>
          <w:sz w:val="28"/>
          <w:szCs w:val="28"/>
        </w:rPr>
      </w:pPr>
      <w:r w:rsidRPr="00A7024E">
        <w:rPr>
          <w:sz w:val="28"/>
          <w:szCs w:val="28"/>
        </w:rPr>
        <w:t>количество поступивших возражений в отношении акта контрольного мероприятия;</w:t>
      </w:r>
    </w:p>
    <w:p w:rsidR="00FC5BC2" w:rsidRPr="00A7024E" w:rsidRDefault="00FC5BC2" w:rsidP="00FC5BC2">
      <w:pPr>
        <w:widowControl w:val="0"/>
        <w:ind w:firstLine="709"/>
        <w:jc w:val="both"/>
        <w:outlineLvl w:val="1"/>
        <w:rPr>
          <w:sz w:val="28"/>
          <w:szCs w:val="28"/>
        </w:rPr>
      </w:pPr>
      <w:r w:rsidRPr="00A7024E">
        <w:rPr>
          <w:sz w:val="28"/>
          <w:szCs w:val="28"/>
        </w:rPr>
        <w:t>количество выданных предписаний об устранении нарушений обязательных требований;</w:t>
      </w:r>
    </w:p>
    <w:p w:rsidR="00975403" w:rsidRDefault="00FC5BC2" w:rsidP="00FC5BC2">
      <w:pPr>
        <w:widowControl w:val="0"/>
        <w:ind w:firstLine="709"/>
        <w:jc w:val="both"/>
        <w:outlineLvl w:val="1"/>
        <w:rPr>
          <w:sz w:val="28"/>
          <w:szCs w:val="28"/>
        </w:rPr>
      </w:pPr>
      <w:r w:rsidRPr="00A7024E">
        <w:rPr>
          <w:sz w:val="28"/>
          <w:szCs w:val="28"/>
        </w:rPr>
        <w:t>количество устраненных нарушений обязательных требований.</w:t>
      </w:r>
    </w:p>
    <w:p w:rsidR="00D23B96" w:rsidRPr="00A7024E" w:rsidRDefault="00D23B96" w:rsidP="00D23B96">
      <w:pPr>
        <w:ind w:left="5103"/>
        <w:rPr>
          <w:sz w:val="28"/>
          <w:szCs w:val="28"/>
        </w:rPr>
      </w:pPr>
      <w:r>
        <w:rPr>
          <w:sz w:val="28"/>
          <w:szCs w:val="28"/>
        </w:rPr>
        <w:lastRenderedPageBreak/>
        <w:t xml:space="preserve">Приложение </w:t>
      </w:r>
      <w:r w:rsidR="000B1B91">
        <w:rPr>
          <w:sz w:val="28"/>
          <w:szCs w:val="28"/>
        </w:rPr>
        <w:t>5</w:t>
      </w:r>
    </w:p>
    <w:p w:rsidR="00D23B96" w:rsidRPr="00A7024E" w:rsidRDefault="00D23B96" w:rsidP="00D23B96">
      <w:pPr>
        <w:ind w:left="5103"/>
        <w:rPr>
          <w:sz w:val="28"/>
          <w:szCs w:val="28"/>
          <w:vertAlign w:val="superscript"/>
        </w:rPr>
      </w:pPr>
      <w:r w:rsidRPr="00A7024E">
        <w:rPr>
          <w:sz w:val="28"/>
          <w:szCs w:val="28"/>
        </w:rPr>
        <w:t xml:space="preserve">к Положению о муниципальном контроле в области охраны и использования особо охраняемых природных территорий местного значения </w:t>
      </w:r>
      <w:r>
        <w:rPr>
          <w:sz w:val="28"/>
          <w:szCs w:val="28"/>
        </w:rPr>
        <w:t>на территории</w:t>
      </w:r>
      <w:r w:rsidRPr="00BC22D7">
        <w:rPr>
          <w:sz w:val="28"/>
          <w:szCs w:val="28"/>
        </w:rPr>
        <w:t xml:space="preserve"> муниципального образования Темрюкский </w:t>
      </w:r>
      <w:r>
        <w:rPr>
          <w:sz w:val="28"/>
          <w:szCs w:val="28"/>
        </w:rPr>
        <w:t xml:space="preserve">муниципальный </w:t>
      </w:r>
      <w:r w:rsidRPr="00BC22D7">
        <w:rPr>
          <w:sz w:val="28"/>
          <w:szCs w:val="28"/>
        </w:rPr>
        <w:t>район</w:t>
      </w:r>
      <w:r>
        <w:rPr>
          <w:sz w:val="28"/>
          <w:szCs w:val="28"/>
        </w:rPr>
        <w:t xml:space="preserve"> Краснодарского края</w:t>
      </w:r>
    </w:p>
    <w:p w:rsidR="00D23B96" w:rsidRDefault="00D23B96" w:rsidP="00FC5BC2">
      <w:pPr>
        <w:widowControl w:val="0"/>
        <w:ind w:firstLine="709"/>
        <w:jc w:val="both"/>
        <w:outlineLvl w:val="1"/>
        <w:rPr>
          <w:sz w:val="27"/>
          <w:szCs w:val="27"/>
        </w:rPr>
      </w:pPr>
    </w:p>
    <w:p w:rsidR="00D23B96" w:rsidRPr="00D23B96" w:rsidRDefault="00D23B96" w:rsidP="00D23B96">
      <w:pPr>
        <w:widowControl w:val="0"/>
        <w:ind w:firstLine="709"/>
        <w:jc w:val="center"/>
        <w:outlineLvl w:val="1"/>
        <w:rPr>
          <w:b/>
          <w:sz w:val="28"/>
          <w:szCs w:val="28"/>
        </w:rPr>
      </w:pPr>
      <w:r w:rsidRPr="00D23B96">
        <w:rPr>
          <w:b/>
          <w:sz w:val="28"/>
          <w:szCs w:val="28"/>
        </w:rPr>
        <w:t>ПЕРЕЧЕНЬ ОСНОВНЫХ ВИДОВ НАРУШЕНИЙ ОБЯЗАТЕЛЬНЫХ ТРЕБОВАНИЙ,</w:t>
      </w:r>
    </w:p>
    <w:p w:rsidR="00D23B96" w:rsidRPr="00D23B96" w:rsidRDefault="00D23B96" w:rsidP="00D23B96">
      <w:pPr>
        <w:widowControl w:val="0"/>
        <w:ind w:firstLine="709"/>
        <w:jc w:val="center"/>
        <w:outlineLvl w:val="1"/>
        <w:rPr>
          <w:b/>
          <w:sz w:val="28"/>
          <w:szCs w:val="28"/>
        </w:rPr>
      </w:pPr>
      <w:r w:rsidRPr="00D23B96">
        <w:rPr>
          <w:b/>
          <w:sz w:val="28"/>
          <w:szCs w:val="28"/>
        </w:rPr>
        <w:t xml:space="preserve">полученных с использованием средств, работающих в автоматическом режиме, имеющих функции фотосъемки, видеозаписи, </w:t>
      </w:r>
    </w:p>
    <w:p w:rsidR="00D23B96" w:rsidRPr="00D23B96" w:rsidRDefault="00D23B96" w:rsidP="00D23B96">
      <w:pPr>
        <w:widowControl w:val="0"/>
        <w:ind w:firstLine="709"/>
        <w:jc w:val="center"/>
        <w:outlineLvl w:val="1"/>
        <w:rPr>
          <w:b/>
          <w:sz w:val="28"/>
          <w:szCs w:val="28"/>
        </w:rPr>
      </w:pPr>
      <w:r w:rsidRPr="00D23B96">
        <w:rPr>
          <w:b/>
          <w:sz w:val="28"/>
          <w:szCs w:val="28"/>
        </w:rPr>
        <w:t xml:space="preserve">в том числе беспилотных аппаратов (систем) </w:t>
      </w:r>
    </w:p>
    <w:p w:rsidR="00D23B96" w:rsidRDefault="00D23B96" w:rsidP="00FC5BC2">
      <w:pPr>
        <w:widowControl w:val="0"/>
        <w:ind w:firstLine="709"/>
        <w:jc w:val="both"/>
        <w:outlineLvl w:val="1"/>
        <w:rPr>
          <w:sz w:val="27"/>
          <w:szCs w:val="27"/>
        </w:rPr>
      </w:pPr>
    </w:p>
    <w:p w:rsidR="00D23B96" w:rsidRDefault="00D23B96" w:rsidP="00D23B96">
      <w:pPr>
        <w:widowControl w:val="0"/>
        <w:ind w:firstLine="709"/>
        <w:jc w:val="both"/>
        <w:outlineLvl w:val="1"/>
        <w:rPr>
          <w:sz w:val="28"/>
          <w:szCs w:val="28"/>
        </w:rPr>
      </w:pPr>
      <w:r w:rsidRPr="00D23B96">
        <w:rPr>
          <w:sz w:val="28"/>
          <w:szCs w:val="28"/>
        </w:rPr>
        <w:t xml:space="preserve">1. Самовольная застройка и изменение границ </w:t>
      </w:r>
      <w:r w:rsidR="001D0AE0" w:rsidRPr="001D0AE0">
        <w:rPr>
          <w:sz w:val="28"/>
          <w:szCs w:val="28"/>
        </w:rPr>
        <w:t>особо охраняемых природных территорий местного значения</w:t>
      </w:r>
      <w:r w:rsidRPr="00D23B96">
        <w:rPr>
          <w:sz w:val="28"/>
          <w:szCs w:val="28"/>
        </w:rPr>
        <w:t>.</w:t>
      </w:r>
    </w:p>
    <w:p w:rsidR="00D23B96" w:rsidRDefault="00D23B96" w:rsidP="00D23B96">
      <w:pPr>
        <w:widowControl w:val="0"/>
        <w:ind w:firstLine="709"/>
        <w:jc w:val="both"/>
        <w:outlineLvl w:val="1"/>
        <w:rPr>
          <w:sz w:val="28"/>
          <w:szCs w:val="28"/>
        </w:rPr>
      </w:pPr>
      <w:r w:rsidRPr="00D23B96">
        <w:rPr>
          <w:sz w:val="28"/>
          <w:szCs w:val="28"/>
        </w:rPr>
        <w:t>2. Проведение незаконных строительных работ и иных капитальных мероприятий.</w:t>
      </w:r>
    </w:p>
    <w:p w:rsidR="00D23B96" w:rsidRDefault="00D23B96" w:rsidP="00D23B96">
      <w:pPr>
        <w:widowControl w:val="0"/>
        <w:ind w:firstLine="709"/>
        <w:jc w:val="both"/>
        <w:outlineLvl w:val="1"/>
        <w:rPr>
          <w:sz w:val="28"/>
          <w:szCs w:val="28"/>
        </w:rPr>
      </w:pPr>
      <w:r w:rsidRPr="00D23B96">
        <w:rPr>
          <w:sz w:val="28"/>
          <w:szCs w:val="28"/>
        </w:rPr>
        <w:t>3. Создание временных сооружений и построек вне разрешённых зон.</w:t>
      </w:r>
    </w:p>
    <w:p w:rsidR="00D23B96" w:rsidRDefault="00D23B96" w:rsidP="00D23B96">
      <w:pPr>
        <w:widowControl w:val="0"/>
        <w:ind w:firstLine="709"/>
        <w:jc w:val="both"/>
        <w:outlineLvl w:val="1"/>
        <w:rPr>
          <w:sz w:val="28"/>
          <w:szCs w:val="28"/>
        </w:rPr>
      </w:pPr>
      <w:r w:rsidRPr="00D23B96">
        <w:rPr>
          <w:sz w:val="28"/>
          <w:szCs w:val="28"/>
        </w:rPr>
        <w:t>4. Создание временных сооружений и построек вне разрешённых зон.</w:t>
      </w:r>
    </w:p>
    <w:p w:rsidR="00D23B96" w:rsidRPr="00D23B96" w:rsidRDefault="00D23B96" w:rsidP="00D23B96">
      <w:pPr>
        <w:widowControl w:val="0"/>
        <w:ind w:firstLine="709"/>
        <w:jc w:val="both"/>
        <w:outlineLvl w:val="1"/>
        <w:rPr>
          <w:sz w:val="28"/>
          <w:szCs w:val="28"/>
        </w:rPr>
      </w:pPr>
      <w:r w:rsidRPr="00D23B96">
        <w:rPr>
          <w:sz w:val="28"/>
          <w:szCs w:val="28"/>
        </w:rPr>
        <w:t>5. Использование запрещённой техники и оборудования.</w:t>
      </w:r>
    </w:p>
    <w:p w:rsidR="00D23B96" w:rsidRDefault="00D23B96" w:rsidP="00D23B96">
      <w:pPr>
        <w:widowControl w:val="0"/>
        <w:ind w:firstLine="709"/>
        <w:jc w:val="both"/>
        <w:outlineLvl w:val="1"/>
        <w:rPr>
          <w:sz w:val="28"/>
          <w:szCs w:val="28"/>
        </w:rPr>
      </w:pPr>
      <w:r w:rsidRPr="00D23B96">
        <w:rPr>
          <w:sz w:val="28"/>
          <w:szCs w:val="28"/>
        </w:rPr>
        <w:t>6. Вывоз бытовых отходов и мусора на территорию охраняемого объекта.</w:t>
      </w:r>
    </w:p>
    <w:p w:rsidR="00D23B96" w:rsidRDefault="00D23B96" w:rsidP="00D23B96">
      <w:pPr>
        <w:widowControl w:val="0"/>
        <w:ind w:firstLine="709"/>
        <w:jc w:val="both"/>
        <w:outlineLvl w:val="1"/>
        <w:rPr>
          <w:sz w:val="28"/>
          <w:szCs w:val="28"/>
        </w:rPr>
      </w:pPr>
      <w:r w:rsidRPr="00D23B96">
        <w:rPr>
          <w:sz w:val="28"/>
          <w:szCs w:val="28"/>
        </w:rPr>
        <w:t>7. Хранение и складирование опасных материалов и химикатов.</w:t>
      </w:r>
    </w:p>
    <w:p w:rsidR="00D23B96" w:rsidRDefault="00D23B96" w:rsidP="00D23B96">
      <w:pPr>
        <w:widowControl w:val="0"/>
        <w:ind w:firstLine="709"/>
        <w:jc w:val="both"/>
        <w:outlineLvl w:val="1"/>
        <w:rPr>
          <w:sz w:val="28"/>
          <w:szCs w:val="28"/>
        </w:rPr>
      </w:pPr>
      <w:r w:rsidRPr="00D23B96">
        <w:rPr>
          <w:sz w:val="28"/>
          <w:szCs w:val="28"/>
        </w:rPr>
        <w:t>8. Оставление твёрдых коммунальных отходов вне специальных контейнеров.</w:t>
      </w:r>
    </w:p>
    <w:p w:rsidR="00D23B96" w:rsidRDefault="00D23B96" w:rsidP="00D23B96">
      <w:pPr>
        <w:widowControl w:val="0"/>
        <w:ind w:firstLine="709"/>
        <w:jc w:val="both"/>
        <w:outlineLvl w:val="1"/>
        <w:rPr>
          <w:sz w:val="28"/>
          <w:szCs w:val="28"/>
        </w:rPr>
      </w:pPr>
      <w:r w:rsidRPr="00D23B96">
        <w:rPr>
          <w:sz w:val="28"/>
          <w:szCs w:val="28"/>
        </w:rPr>
        <w:t>9. Вырубка деревьев и кустарников без специального разрешения.</w:t>
      </w:r>
    </w:p>
    <w:p w:rsidR="00D23B96" w:rsidRDefault="00D23B96" w:rsidP="00D23B96">
      <w:pPr>
        <w:widowControl w:val="0"/>
        <w:ind w:firstLine="709"/>
        <w:jc w:val="both"/>
        <w:outlineLvl w:val="1"/>
        <w:rPr>
          <w:sz w:val="28"/>
          <w:szCs w:val="28"/>
        </w:rPr>
      </w:pPr>
      <w:r w:rsidRPr="00D23B96">
        <w:rPr>
          <w:sz w:val="28"/>
          <w:szCs w:val="28"/>
        </w:rPr>
        <w:t>10. Поджоги растительности и нарушение правил пожарной безопасности.</w:t>
      </w:r>
    </w:p>
    <w:p w:rsidR="00D23B96" w:rsidRDefault="00D23B96" w:rsidP="00D23B96">
      <w:pPr>
        <w:widowControl w:val="0"/>
        <w:ind w:firstLine="709"/>
        <w:jc w:val="both"/>
        <w:outlineLvl w:val="1"/>
        <w:rPr>
          <w:sz w:val="28"/>
          <w:szCs w:val="28"/>
        </w:rPr>
      </w:pPr>
      <w:r w:rsidRPr="00D23B96">
        <w:rPr>
          <w:sz w:val="28"/>
          <w:szCs w:val="28"/>
        </w:rPr>
        <w:t>11. Уничтожение редких растений и животных.</w:t>
      </w:r>
    </w:p>
    <w:p w:rsidR="00D23B96" w:rsidRPr="00D23B96" w:rsidRDefault="00D23B96" w:rsidP="00D23B96">
      <w:pPr>
        <w:widowControl w:val="0"/>
        <w:ind w:firstLine="709"/>
        <w:jc w:val="both"/>
        <w:outlineLvl w:val="1"/>
        <w:rPr>
          <w:sz w:val="28"/>
          <w:szCs w:val="28"/>
        </w:rPr>
      </w:pPr>
      <w:r w:rsidRPr="00D23B96">
        <w:rPr>
          <w:sz w:val="28"/>
          <w:szCs w:val="28"/>
        </w:rPr>
        <w:t>12. Организация несанкционированных свалок.</w:t>
      </w:r>
    </w:p>
    <w:p w:rsidR="00D23B96" w:rsidRDefault="00D23B96" w:rsidP="00D23B96">
      <w:pPr>
        <w:widowControl w:val="0"/>
        <w:ind w:firstLine="709"/>
        <w:jc w:val="both"/>
        <w:outlineLvl w:val="1"/>
        <w:rPr>
          <w:sz w:val="28"/>
          <w:szCs w:val="28"/>
        </w:rPr>
      </w:pPr>
      <w:r w:rsidRPr="00D23B96">
        <w:rPr>
          <w:sz w:val="28"/>
          <w:szCs w:val="28"/>
        </w:rPr>
        <w:t>13. Загрязнение водных ресурсов сбросом сточных вод и нефтепродуктов.</w:t>
      </w:r>
    </w:p>
    <w:p w:rsidR="00D23B96" w:rsidRPr="00975403" w:rsidRDefault="00D23B96" w:rsidP="00FC5BC2">
      <w:pPr>
        <w:widowControl w:val="0"/>
        <w:ind w:firstLine="709"/>
        <w:jc w:val="both"/>
        <w:outlineLvl w:val="1"/>
        <w:rPr>
          <w:sz w:val="27"/>
          <w:szCs w:val="27"/>
        </w:rPr>
      </w:pPr>
    </w:p>
    <w:sectPr w:rsidR="00D23B96" w:rsidRPr="00975403" w:rsidSect="006269F7">
      <w:headerReference w:type="even" r:id="rId13"/>
      <w:headerReference w:type="default" r:id="rId14"/>
      <w:pgSz w:w="11906" w:h="16838"/>
      <w:pgMar w:top="1134" w:right="567" w:bottom="85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0CF8" w:rsidRDefault="00710CF8" w:rsidP="005238CB">
      <w:r>
        <w:separator/>
      </w:r>
    </w:p>
  </w:endnote>
  <w:endnote w:type="continuationSeparator" w:id="0">
    <w:p w:rsidR="00710CF8" w:rsidRDefault="00710CF8" w:rsidP="00523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0CF8" w:rsidRDefault="00710CF8" w:rsidP="005238CB">
      <w:r>
        <w:separator/>
      </w:r>
    </w:p>
  </w:footnote>
  <w:footnote w:type="continuationSeparator" w:id="0">
    <w:p w:rsidR="00710CF8" w:rsidRDefault="00710CF8" w:rsidP="005238C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8B4" w:rsidRDefault="006618B4" w:rsidP="0026011F">
    <w:pPr>
      <w:pStyle w:val="af6"/>
      <w:framePr w:wrap="none" w:vAnchor="text" w:hAnchor="margin" w:xAlign="center" w:y="1"/>
      <w:rPr>
        <w:rStyle w:val="afa"/>
      </w:rPr>
    </w:pPr>
    <w:r>
      <w:rPr>
        <w:rStyle w:val="afa"/>
      </w:rPr>
      <w:fldChar w:fldCharType="begin"/>
    </w:r>
    <w:r>
      <w:rPr>
        <w:rStyle w:val="afa"/>
      </w:rPr>
      <w:instrText xml:space="preserve"> PAGE </w:instrText>
    </w:r>
    <w:r>
      <w:rPr>
        <w:rStyle w:val="afa"/>
      </w:rPr>
      <w:fldChar w:fldCharType="end"/>
    </w:r>
  </w:p>
  <w:p w:rsidR="006618B4" w:rsidRDefault="006618B4">
    <w:pPr>
      <w:pStyle w:val="af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9656443"/>
      <w:docPartObj>
        <w:docPartGallery w:val="Page Numbers (Top of Page)"/>
        <w:docPartUnique/>
      </w:docPartObj>
    </w:sdtPr>
    <w:sdtEndPr>
      <w:rPr>
        <w:sz w:val="28"/>
        <w:szCs w:val="28"/>
      </w:rPr>
    </w:sdtEndPr>
    <w:sdtContent>
      <w:p w:rsidR="006618B4" w:rsidRPr="00A45194" w:rsidRDefault="006618B4">
        <w:pPr>
          <w:pStyle w:val="af6"/>
          <w:jc w:val="center"/>
          <w:rPr>
            <w:sz w:val="28"/>
            <w:szCs w:val="28"/>
          </w:rPr>
        </w:pPr>
        <w:r w:rsidRPr="00A45194">
          <w:rPr>
            <w:sz w:val="28"/>
            <w:szCs w:val="28"/>
          </w:rPr>
          <w:fldChar w:fldCharType="begin"/>
        </w:r>
        <w:r w:rsidRPr="00A45194">
          <w:rPr>
            <w:sz w:val="28"/>
            <w:szCs w:val="28"/>
          </w:rPr>
          <w:instrText>PAGE   \* MERGEFORMAT</w:instrText>
        </w:r>
        <w:r w:rsidRPr="00A45194">
          <w:rPr>
            <w:sz w:val="28"/>
            <w:szCs w:val="28"/>
          </w:rPr>
          <w:fldChar w:fldCharType="separate"/>
        </w:r>
        <w:r w:rsidR="00133CA2">
          <w:rPr>
            <w:noProof/>
            <w:sz w:val="28"/>
            <w:szCs w:val="28"/>
          </w:rPr>
          <w:t>34</w:t>
        </w:r>
        <w:r w:rsidRPr="00A45194">
          <w:rPr>
            <w:sz w:val="28"/>
            <w:szCs w:val="28"/>
          </w:rPr>
          <w:fldChar w:fldCharType="end"/>
        </w:r>
      </w:p>
    </w:sdtContent>
  </w:sdt>
  <w:p w:rsidR="006618B4" w:rsidRDefault="006618B4">
    <w:pPr>
      <w:pStyle w:val="af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3D574E"/>
    <w:multiLevelType w:val="hybridMultilevel"/>
    <w:tmpl w:val="9E3AB06A"/>
    <w:lvl w:ilvl="0" w:tplc="79A064B6">
      <w:start w:val="1"/>
      <w:numFmt w:val="decimal"/>
      <w:lvlText w:val="3.%1."/>
      <w:lvlJc w:val="left"/>
      <w:pPr>
        <w:ind w:left="1287" w:hanging="360"/>
      </w:pPr>
      <w:rPr>
        <w:rFonts w:hint="default"/>
      </w:rPr>
    </w:lvl>
    <w:lvl w:ilvl="1" w:tplc="6C0A514C">
      <w:start w:val="1"/>
      <w:numFmt w:val="decimal"/>
      <w:lvlText w:val="%2)"/>
      <w:lvlJc w:val="left"/>
      <w:pPr>
        <w:ind w:left="2955" w:hanging="1308"/>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02A813EE"/>
    <w:multiLevelType w:val="hybridMultilevel"/>
    <w:tmpl w:val="90D6E736"/>
    <w:lvl w:ilvl="0" w:tplc="C6125A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EC6EA3"/>
    <w:multiLevelType w:val="hybridMultilevel"/>
    <w:tmpl w:val="79FE74F6"/>
    <w:lvl w:ilvl="0" w:tplc="A72E0490">
      <w:start w:val="1"/>
      <w:numFmt w:val="decimal"/>
      <w:lvlText w:val="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F710EA5"/>
    <w:multiLevelType w:val="hybridMultilevel"/>
    <w:tmpl w:val="505070A0"/>
    <w:lvl w:ilvl="0" w:tplc="EEC6E87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05A06D5"/>
    <w:multiLevelType w:val="hybridMultilevel"/>
    <w:tmpl w:val="A4D04F4C"/>
    <w:lvl w:ilvl="0" w:tplc="A72E0490">
      <w:start w:val="1"/>
      <w:numFmt w:val="decimal"/>
      <w:lvlText w:val="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30F4AFC"/>
    <w:multiLevelType w:val="hybridMultilevel"/>
    <w:tmpl w:val="C0727C8A"/>
    <w:lvl w:ilvl="0" w:tplc="A72E0490">
      <w:start w:val="1"/>
      <w:numFmt w:val="decimal"/>
      <w:lvlText w:val="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863380B"/>
    <w:multiLevelType w:val="hybridMultilevel"/>
    <w:tmpl w:val="671644AE"/>
    <w:lvl w:ilvl="0" w:tplc="50949F5C">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73092D"/>
    <w:multiLevelType w:val="hybridMultilevel"/>
    <w:tmpl w:val="66D6907A"/>
    <w:lvl w:ilvl="0" w:tplc="79A064B6">
      <w:start w:val="1"/>
      <w:numFmt w:val="decimal"/>
      <w:lvlText w:val="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E972E84"/>
    <w:multiLevelType w:val="hybridMultilevel"/>
    <w:tmpl w:val="56D83418"/>
    <w:lvl w:ilvl="0" w:tplc="367EE15C">
      <w:start w:val="1"/>
      <w:numFmt w:val="decimal"/>
      <w:lvlText w:val="2.%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1F0F7D"/>
    <w:multiLevelType w:val="hybridMultilevel"/>
    <w:tmpl w:val="CB12ECA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76D04C2"/>
    <w:multiLevelType w:val="hybridMultilevel"/>
    <w:tmpl w:val="5E9E467A"/>
    <w:lvl w:ilvl="0" w:tplc="E168F8FE">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ADB14F7"/>
    <w:multiLevelType w:val="hybridMultilevel"/>
    <w:tmpl w:val="1C424FFA"/>
    <w:lvl w:ilvl="0" w:tplc="764482CA">
      <w:start w:val="1"/>
      <w:numFmt w:val="decimal"/>
      <w:lvlText w:val="%1."/>
      <w:lvlJc w:val="left"/>
      <w:pPr>
        <w:ind w:left="1789" w:hanging="108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6C5544"/>
    <w:multiLevelType w:val="hybridMultilevel"/>
    <w:tmpl w:val="BFDCCF90"/>
    <w:lvl w:ilvl="0" w:tplc="6152DF36">
      <w:start w:val="1"/>
      <w:numFmt w:val="decimal"/>
      <w:lvlText w:val="%1)"/>
      <w:lvlJc w:val="left"/>
      <w:pPr>
        <w:ind w:left="1765" w:hanging="1056"/>
      </w:pPr>
      <w:rPr>
        <w:rFonts w:hint="default"/>
        <w:color w:val="00000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FA44531"/>
    <w:multiLevelType w:val="hybridMultilevel"/>
    <w:tmpl w:val="78FE2F04"/>
    <w:lvl w:ilvl="0" w:tplc="4536AE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0B7774E"/>
    <w:multiLevelType w:val="hybridMultilevel"/>
    <w:tmpl w:val="8F46E9FE"/>
    <w:lvl w:ilvl="0" w:tplc="04190011">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6" w15:restartNumberingAfterBreak="0">
    <w:nsid w:val="41D6795B"/>
    <w:multiLevelType w:val="hybridMultilevel"/>
    <w:tmpl w:val="C07CD6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B308D0"/>
    <w:multiLevelType w:val="hybridMultilevel"/>
    <w:tmpl w:val="E878E9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3468B9"/>
    <w:multiLevelType w:val="hybridMultilevel"/>
    <w:tmpl w:val="E62CBC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3B549B"/>
    <w:multiLevelType w:val="hybridMultilevel"/>
    <w:tmpl w:val="20305270"/>
    <w:lvl w:ilvl="0" w:tplc="A72E0490">
      <w:start w:val="1"/>
      <w:numFmt w:val="decimal"/>
      <w:lvlText w:val="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4FE72A2F"/>
    <w:multiLevelType w:val="hybridMultilevel"/>
    <w:tmpl w:val="FF1095C8"/>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3CB57B9"/>
    <w:multiLevelType w:val="hybridMultilevel"/>
    <w:tmpl w:val="E878E9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703D0D"/>
    <w:multiLevelType w:val="hybridMultilevel"/>
    <w:tmpl w:val="A8C2A69E"/>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AE00EDA"/>
    <w:multiLevelType w:val="hybridMultilevel"/>
    <w:tmpl w:val="7CC28EF8"/>
    <w:lvl w:ilvl="0" w:tplc="367EE15C">
      <w:start w:val="1"/>
      <w:numFmt w:val="decimal"/>
      <w:lvlText w:val="2.%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60804C02"/>
    <w:multiLevelType w:val="hybridMultilevel"/>
    <w:tmpl w:val="7DC8F3B2"/>
    <w:lvl w:ilvl="0" w:tplc="79A064B6">
      <w:start w:val="1"/>
      <w:numFmt w:val="decimal"/>
      <w:lvlText w:val="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120570D"/>
    <w:multiLevelType w:val="hybridMultilevel"/>
    <w:tmpl w:val="D1289100"/>
    <w:lvl w:ilvl="0" w:tplc="79A064B6">
      <w:start w:val="1"/>
      <w:numFmt w:val="decimal"/>
      <w:lvlText w:val="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1AE2632"/>
    <w:multiLevelType w:val="hybridMultilevel"/>
    <w:tmpl w:val="2B28F50A"/>
    <w:lvl w:ilvl="0" w:tplc="4536AE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B8709F"/>
    <w:multiLevelType w:val="hybridMultilevel"/>
    <w:tmpl w:val="BB40173C"/>
    <w:lvl w:ilvl="0" w:tplc="E168F8FE">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3057219"/>
    <w:multiLevelType w:val="hybridMultilevel"/>
    <w:tmpl w:val="ED461B6A"/>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4C06680"/>
    <w:multiLevelType w:val="hybridMultilevel"/>
    <w:tmpl w:val="865CED76"/>
    <w:lvl w:ilvl="0" w:tplc="E168F8FE">
      <w:start w:val="1"/>
      <w:numFmt w:val="decimal"/>
      <w:lvlText w:val="4.%1"/>
      <w:lvlJc w:val="left"/>
      <w:pPr>
        <w:ind w:left="2149" w:hanging="360"/>
      </w:pPr>
      <w:rPr>
        <w:rFonts w:hint="default"/>
      </w:rPr>
    </w:lvl>
    <w:lvl w:ilvl="1" w:tplc="E168F8FE">
      <w:start w:val="1"/>
      <w:numFmt w:val="decimal"/>
      <w:lvlText w:val="4.%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727BE3"/>
    <w:multiLevelType w:val="hybridMultilevel"/>
    <w:tmpl w:val="070487B8"/>
    <w:lvl w:ilvl="0" w:tplc="79A064B6">
      <w:start w:val="1"/>
      <w:numFmt w:val="decimal"/>
      <w:lvlText w:val="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6D286664"/>
    <w:multiLevelType w:val="hybridMultilevel"/>
    <w:tmpl w:val="BDBC63AE"/>
    <w:lvl w:ilvl="0" w:tplc="79A064B6">
      <w:start w:val="1"/>
      <w:numFmt w:val="decimal"/>
      <w:lvlText w:val="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DE548BC"/>
    <w:multiLevelType w:val="hybridMultilevel"/>
    <w:tmpl w:val="52E6CE16"/>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178565A"/>
    <w:multiLevelType w:val="hybridMultilevel"/>
    <w:tmpl w:val="2B5858D4"/>
    <w:lvl w:ilvl="0" w:tplc="79A064B6">
      <w:start w:val="1"/>
      <w:numFmt w:val="decimal"/>
      <w:lvlText w:val="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72063081"/>
    <w:multiLevelType w:val="hybridMultilevel"/>
    <w:tmpl w:val="0E507CB6"/>
    <w:lvl w:ilvl="0" w:tplc="C6125A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8440E4A"/>
    <w:multiLevelType w:val="hybridMultilevel"/>
    <w:tmpl w:val="774CFF66"/>
    <w:lvl w:ilvl="0" w:tplc="A72E0490">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C4F4114"/>
    <w:multiLevelType w:val="hybridMultilevel"/>
    <w:tmpl w:val="B8AAF682"/>
    <w:lvl w:ilvl="0" w:tplc="4536AE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E5D196C"/>
    <w:multiLevelType w:val="hybridMultilevel"/>
    <w:tmpl w:val="FE28F652"/>
    <w:lvl w:ilvl="0" w:tplc="C6125A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E9159EF"/>
    <w:multiLevelType w:val="hybridMultilevel"/>
    <w:tmpl w:val="D6AC3F18"/>
    <w:lvl w:ilvl="0" w:tplc="C6125A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FEB2B73"/>
    <w:multiLevelType w:val="hybridMultilevel"/>
    <w:tmpl w:val="14E4BD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2"/>
  </w:num>
  <w:num w:numId="3">
    <w:abstractNumId w:val="38"/>
  </w:num>
  <w:num w:numId="4">
    <w:abstractNumId w:val="35"/>
  </w:num>
  <w:num w:numId="5">
    <w:abstractNumId w:val="37"/>
  </w:num>
  <w:num w:numId="6">
    <w:abstractNumId w:val="2"/>
  </w:num>
  <w:num w:numId="7">
    <w:abstractNumId w:val="16"/>
  </w:num>
  <w:num w:numId="8">
    <w:abstractNumId w:val="34"/>
  </w:num>
  <w:num w:numId="9">
    <w:abstractNumId w:val="17"/>
  </w:num>
  <w:num w:numId="10">
    <w:abstractNumId w:val="14"/>
  </w:num>
  <w:num w:numId="11">
    <w:abstractNumId w:val="36"/>
  </w:num>
  <w:num w:numId="12">
    <w:abstractNumId w:val="26"/>
  </w:num>
  <w:num w:numId="13">
    <w:abstractNumId w:val="18"/>
  </w:num>
  <w:num w:numId="14">
    <w:abstractNumId w:val="30"/>
  </w:num>
  <w:num w:numId="15">
    <w:abstractNumId w:val="9"/>
  </w:num>
  <w:num w:numId="16">
    <w:abstractNumId w:val="23"/>
  </w:num>
  <w:num w:numId="17">
    <w:abstractNumId w:val="5"/>
  </w:num>
  <w:num w:numId="18">
    <w:abstractNumId w:val="6"/>
  </w:num>
  <w:num w:numId="19">
    <w:abstractNumId w:val="19"/>
  </w:num>
  <w:num w:numId="20">
    <w:abstractNumId w:val="3"/>
  </w:num>
  <w:num w:numId="21">
    <w:abstractNumId w:val="21"/>
  </w:num>
  <w:num w:numId="22">
    <w:abstractNumId w:val="1"/>
  </w:num>
  <w:num w:numId="23">
    <w:abstractNumId w:val="24"/>
  </w:num>
  <w:num w:numId="24">
    <w:abstractNumId w:val="39"/>
  </w:num>
  <w:num w:numId="25">
    <w:abstractNumId w:val="13"/>
  </w:num>
  <w:num w:numId="26">
    <w:abstractNumId w:val="10"/>
  </w:num>
  <w:num w:numId="27">
    <w:abstractNumId w:val="15"/>
  </w:num>
  <w:num w:numId="28">
    <w:abstractNumId w:val="31"/>
  </w:num>
  <w:num w:numId="29">
    <w:abstractNumId w:val="8"/>
  </w:num>
  <w:num w:numId="30">
    <w:abstractNumId w:val="25"/>
  </w:num>
  <w:num w:numId="31">
    <w:abstractNumId w:val="28"/>
  </w:num>
  <w:num w:numId="32">
    <w:abstractNumId w:val="20"/>
  </w:num>
  <w:num w:numId="33">
    <w:abstractNumId w:val="29"/>
  </w:num>
  <w:num w:numId="34">
    <w:abstractNumId w:val="11"/>
  </w:num>
  <w:num w:numId="35">
    <w:abstractNumId w:val="27"/>
  </w:num>
  <w:num w:numId="36">
    <w:abstractNumId w:val="22"/>
  </w:num>
  <w:num w:numId="37">
    <w:abstractNumId w:val="32"/>
  </w:num>
  <w:num w:numId="38">
    <w:abstractNumId w:val="7"/>
  </w:num>
  <w:num w:numId="39">
    <w:abstractNumId w:val="33"/>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8CB"/>
    <w:rsid w:val="000179F0"/>
    <w:rsid w:val="00024FB2"/>
    <w:rsid w:val="00037CBB"/>
    <w:rsid w:val="00056FB7"/>
    <w:rsid w:val="000625A8"/>
    <w:rsid w:val="00064709"/>
    <w:rsid w:val="000867DE"/>
    <w:rsid w:val="000B1B91"/>
    <w:rsid w:val="000B263B"/>
    <w:rsid w:val="000B3228"/>
    <w:rsid w:val="000C209D"/>
    <w:rsid w:val="000C28AC"/>
    <w:rsid w:val="000C3EE1"/>
    <w:rsid w:val="000C7CC9"/>
    <w:rsid w:val="000E0488"/>
    <w:rsid w:val="000E6128"/>
    <w:rsid w:val="000F4A74"/>
    <w:rsid w:val="0010049F"/>
    <w:rsid w:val="001046F5"/>
    <w:rsid w:val="0011138C"/>
    <w:rsid w:val="00111A67"/>
    <w:rsid w:val="00112ABA"/>
    <w:rsid w:val="00112B94"/>
    <w:rsid w:val="00117C62"/>
    <w:rsid w:val="00121F2D"/>
    <w:rsid w:val="00133CA2"/>
    <w:rsid w:val="00134F5E"/>
    <w:rsid w:val="001555FE"/>
    <w:rsid w:val="001763E5"/>
    <w:rsid w:val="001812B2"/>
    <w:rsid w:val="00181B4C"/>
    <w:rsid w:val="00183847"/>
    <w:rsid w:val="001861A1"/>
    <w:rsid w:val="001979E2"/>
    <w:rsid w:val="001A1FF7"/>
    <w:rsid w:val="001A6F4D"/>
    <w:rsid w:val="001B5169"/>
    <w:rsid w:val="001B5653"/>
    <w:rsid w:val="001C5668"/>
    <w:rsid w:val="001D0AE0"/>
    <w:rsid w:val="001D2442"/>
    <w:rsid w:val="001E52A9"/>
    <w:rsid w:val="001F2D9A"/>
    <w:rsid w:val="001F3550"/>
    <w:rsid w:val="00200924"/>
    <w:rsid w:val="00202715"/>
    <w:rsid w:val="002106E6"/>
    <w:rsid w:val="00211538"/>
    <w:rsid w:val="00222A27"/>
    <w:rsid w:val="0023693E"/>
    <w:rsid w:val="00256DBC"/>
    <w:rsid w:val="0026011F"/>
    <w:rsid w:val="00270501"/>
    <w:rsid w:val="002763A8"/>
    <w:rsid w:val="0028434A"/>
    <w:rsid w:val="00285517"/>
    <w:rsid w:val="0029242C"/>
    <w:rsid w:val="00293BE1"/>
    <w:rsid w:val="002A7555"/>
    <w:rsid w:val="002B4EBA"/>
    <w:rsid w:val="002B64F5"/>
    <w:rsid w:val="002D3F2D"/>
    <w:rsid w:val="002E7D57"/>
    <w:rsid w:val="002F00F2"/>
    <w:rsid w:val="0030048B"/>
    <w:rsid w:val="003025E9"/>
    <w:rsid w:val="00314561"/>
    <w:rsid w:val="00317711"/>
    <w:rsid w:val="00317D99"/>
    <w:rsid w:val="00323958"/>
    <w:rsid w:val="00327486"/>
    <w:rsid w:val="00334B46"/>
    <w:rsid w:val="00340F4A"/>
    <w:rsid w:val="003444A3"/>
    <w:rsid w:val="00363A55"/>
    <w:rsid w:val="00376204"/>
    <w:rsid w:val="003906E7"/>
    <w:rsid w:val="003962CC"/>
    <w:rsid w:val="003A171B"/>
    <w:rsid w:val="003A38CE"/>
    <w:rsid w:val="003B3DF8"/>
    <w:rsid w:val="003C16C8"/>
    <w:rsid w:val="003C470E"/>
    <w:rsid w:val="003C54CF"/>
    <w:rsid w:val="003D6B75"/>
    <w:rsid w:val="003E4C65"/>
    <w:rsid w:val="00400BA5"/>
    <w:rsid w:val="004048CF"/>
    <w:rsid w:val="004059B2"/>
    <w:rsid w:val="00414C49"/>
    <w:rsid w:val="00420231"/>
    <w:rsid w:val="00422E1A"/>
    <w:rsid w:val="004410CA"/>
    <w:rsid w:val="0044754B"/>
    <w:rsid w:val="00450903"/>
    <w:rsid w:val="00451A0E"/>
    <w:rsid w:val="00454A00"/>
    <w:rsid w:val="004632F3"/>
    <w:rsid w:val="004773CE"/>
    <w:rsid w:val="00481556"/>
    <w:rsid w:val="00484F57"/>
    <w:rsid w:val="004964EC"/>
    <w:rsid w:val="004A1AAE"/>
    <w:rsid w:val="004A6920"/>
    <w:rsid w:val="004B023E"/>
    <w:rsid w:val="004B5230"/>
    <w:rsid w:val="004D5AB7"/>
    <w:rsid w:val="004E0549"/>
    <w:rsid w:val="004F17B0"/>
    <w:rsid w:val="004F2356"/>
    <w:rsid w:val="00503919"/>
    <w:rsid w:val="00513E50"/>
    <w:rsid w:val="0051486F"/>
    <w:rsid w:val="00517927"/>
    <w:rsid w:val="005238CB"/>
    <w:rsid w:val="00523A9F"/>
    <w:rsid w:val="00537578"/>
    <w:rsid w:val="00570C91"/>
    <w:rsid w:val="005849A9"/>
    <w:rsid w:val="00584CD1"/>
    <w:rsid w:val="00591CC4"/>
    <w:rsid w:val="005961D6"/>
    <w:rsid w:val="005A7365"/>
    <w:rsid w:val="005B51BF"/>
    <w:rsid w:val="005C2B3B"/>
    <w:rsid w:val="005C3787"/>
    <w:rsid w:val="005C6861"/>
    <w:rsid w:val="006020A6"/>
    <w:rsid w:val="00603181"/>
    <w:rsid w:val="0061186A"/>
    <w:rsid w:val="00614615"/>
    <w:rsid w:val="006242A4"/>
    <w:rsid w:val="0062598E"/>
    <w:rsid w:val="0062686E"/>
    <w:rsid w:val="006269F7"/>
    <w:rsid w:val="00626B02"/>
    <w:rsid w:val="00627671"/>
    <w:rsid w:val="00636915"/>
    <w:rsid w:val="006432D4"/>
    <w:rsid w:val="006445D1"/>
    <w:rsid w:val="00645C11"/>
    <w:rsid w:val="0065670D"/>
    <w:rsid w:val="006618B4"/>
    <w:rsid w:val="00673F81"/>
    <w:rsid w:val="0067674B"/>
    <w:rsid w:val="0068214F"/>
    <w:rsid w:val="006A32DF"/>
    <w:rsid w:val="006A7163"/>
    <w:rsid w:val="006B70AD"/>
    <w:rsid w:val="006B7EDC"/>
    <w:rsid w:val="006C5E9E"/>
    <w:rsid w:val="006D2072"/>
    <w:rsid w:val="006D5A2F"/>
    <w:rsid w:val="006D67F7"/>
    <w:rsid w:val="006F4D4A"/>
    <w:rsid w:val="00704C82"/>
    <w:rsid w:val="00706FF0"/>
    <w:rsid w:val="00710CF8"/>
    <w:rsid w:val="0072001A"/>
    <w:rsid w:val="007536A0"/>
    <w:rsid w:val="007560E9"/>
    <w:rsid w:val="00756777"/>
    <w:rsid w:val="007667D9"/>
    <w:rsid w:val="00774DBC"/>
    <w:rsid w:val="00795A5E"/>
    <w:rsid w:val="007A1400"/>
    <w:rsid w:val="007B1C8D"/>
    <w:rsid w:val="007B54E9"/>
    <w:rsid w:val="007C3DB3"/>
    <w:rsid w:val="007D21E3"/>
    <w:rsid w:val="007D3A75"/>
    <w:rsid w:val="007E18D9"/>
    <w:rsid w:val="007F12D8"/>
    <w:rsid w:val="00800795"/>
    <w:rsid w:val="00800A6F"/>
    <w:rsid w:val="008054F4"/>
    <w:rsid w:val="00810D8C"/>
    <w:rsid w:val="00853A86"/>
    <w:rsid w:val="00854736"/>
    <w:rsid w:val="00860882"/>
    <w:rsid w:val="008662F2"/>
    <w:rsid w:val="00872C43"/>
    <w:rsid w:val="00882278"/>
    <w:rsid w:val="008852A1"/>
    <w:rsid w:val="008911CC"/>
    <w:rsid w:val="00891E10"/>
    <w:rsid w:val="008B4174"/>
    <w:rsid w:val="008D2A5F"/>
    <w:rsid w:val="008E08AB"/>
    <w:rsid w:val="008E0CCB"/>
    <w:rsid w:val="00920522"/>
    <w:rsid w:val="00935631"/>
    <w:rsid w:val="009450C5"/>
    <w:rsid w:val="009478F7"/>
    <w:rsid w:val="00951408"/>
    <w:rsid w:val="00953F95"/>
    <w:rsid w:val="00961134"/>
    <w:rsid w:val="00972E4B"/>
    <w:rsid w:val="00975403"/>
    <w:rsid w:val="0097669A"/>
    <w:rsid w:val="00983E17"/>
    <w:rsid w:val="009870A8"/>
    <w:rsid w:val="0098763D"/>
    <w:rsid w:val="00991F5D"/>
    <w:rsid w:val="009D07C9"/>
    <w:rsid w:val="009D07EB"/>
    <w:rsid w:val="009D33B2"/>
    <w:rsid w:val="009D49FE"/>
    <w:rsid w:val="009D7B23"/>
    <w:rsid w:val="009E30CA"/>
    <w:rsid w:val="00A03316"/>
    <w:rsid w:val="00A0429E"/>
    <w:rsid w:val="00A11ECA"/>
    <w:rsid w:val="00A23E8E"/>
    <w:rsid w:val="00A243A9"/>
    <w:rsid w:val="00A2619C"/>
    <w:rsid w:val="00A27D75"/>
    <w:rsid w:val="00A3368C"/>
    <w:rsid w:val="00A35197"/>
    <w:rsid w:val="00A440C0"/>
    <w:rsid w:val="00A449B6"/>
    <w:rsid w:val="00A45194"/>
    <w:rsid w:val="00A63930"/>
    <w:rsid w:val="00A65097"/>
    <w:rsid w:val="00A7024E"/>
    <w:rsid w:val="00A73864"/>
    <w:rsid w:val="00A74716"/>
    <w:rsid w:val="00A7530C"/>
    <w:rsid w:val="00A8016E"/>
    <w:rsid w:val="00A8143A"/>
    <w:rsid w:val="00A96C90"/>
    <w:rsid w:val="00AA764C"/>
    <w:rsid w:val="00AB4D22"/>
    <w:rsid w:val="00AC5F97"/>
    <w:rsid w:val="00AD3297"/>
    <w:rsid w:val="00AD3A01"/>
    <w:rsid w:val="00AD4151"/>
    <w:rsid w:val="00AF0E81"/>
    <w:rsid w:val="00AF6312"/>
    <w:rsid w:val="00B015EC"/>
    <w:rsid w:val="00B16803"/>
    <w:rsid w:val="00B23690"/>
    <w:rsid w:val="00B23E3F"/>
    <w:rsid w:val="00B3016C"/>
    <w:rsid w:val="00B44383"/>
    <w:rsid w:val="00B55D7F"/>
    <w:rsid w:val="00B56D12"/>
    <w:rsid w:val="00B64EDD"/>
    <w:rsid w:val="00B70116"/>
    <w:rsid w:val="00B73865"/>
    <w:rsid w:val="00B769BC"/>
    <w:rsid w:val="00B864C2"/>
    <w:rsid w:val="00B926B3"/>
    <w:rsid w:val="00B94174"/>
    <w:rsid w:val="00BB3F48"/>
    <w:rsid w:val="00BC22D7"/>
    <w:rsid w:val="00BC2B42"/>
    <w:rsid w:val="00BC61B6"/>
    <w:rsid w:val="00BD38B9"/>
    <w:rsid w:val="00BD4AB8"/>
    <w:rsid w:val="00BE044D"/>
    <w:rsid w:val="00BE3145"/>
    <w:rsid w:val="00BF0B4B"/>
    <w:rsid w:val="00BF3841"/>
    <w:rsid w:val="00C20529"/>
    <w:rsid w:val="00C2386E"/>
    <w:rsid w:val="00C26D89"/>
    <w:rsid w:val="00C33545"/>
    <w:rsid w:val="00C36BE1"/>
    <w:rsid w:val="00C418CC"/>
    <w:rsid w:val="00C4485A"/>
    <w:rsid w:val="00C449A7"/>
    <w:rsid w:val="00C5292C"/>
    <w:rsid w:val="00C700BD"/>
    <w:rsid w:val="00C73BC1"/>
    <w:rsid w:val="00C773B1"/>
    <w:rsid w:val="00CF0FD0"/>
    <w:rsid w:val="00D026D9"/>
    <w:rsid w:val="00D0530B"/>
    <w:rsid w:val="00D065F5"/>
    <w:rsid w:val="00D07BA8"/>
    <w:rsid w:val="00D10428"/>
    <w:rsid w:val="00D23B96"/>
    <w:rsid w:val="00D37038"/>
    <w:rsid w:val="00D447C5"/>
    <w:rsid w:val="00D502F7"/>
    <w:rsid w:val="00D61AD7"/>
    <w:rsid w:val="00D63F17"/>
    <w:rsid w:val="00D7320A"/>
    <w:rsid w:val="00D74EF4"/>
    <w:rsid w:val="00D75D14"/>
    <w:rsid w:val="00D7738A"/>
    <w:rsid w:val="00D85C38"/>
    <w:rsid w:val="00D93F67"/>
    <w:rsid w:val="00DA06E0"/>
    <w:rsid w:val="00DA7F33"/>
    <w:rsid w:val="00DB3035"/>
    <w:rsid w:val="00DC3C38"/>
    <w:rsid w:val="00DC6F19"/>
    <w:rsid w:val="00DF299F"/>
    <w:rsid w:val="00E06BB0"/>
    <w:rsid w:val="00E11535"/>
    <w:rsid w:val="00E43A9D"/>
    <w:rsid w:val="00E47E0D"/>
    <w:rsid w:val="00E51D3E"/>
    <w:rsid w:val="00E6702E"/>
    <w:rsid w:val="00E71446"/>
    <w:rsid w:val="00E9468D"/>
    <w:rsid w:val="00EA1F04"/>
    <w:rsid w:val="00EA592B"/>
    <w:rsid w:val="00EB44C6"/>
    <w:rsid w:val="00EE6CBB"/>
    <w:rsid w:val="00EF067E"/>
    <w:rsid w:val="00EF4C06"/>
    <w:rsid w:val="00EF5F2D"/>
    <w:rsid w:val="00F0630D"/>
    <w:rsid w:val="00F17F8D"/>
    <w:rsid w:val="00F203B5"/>
    <w:rsid w:val="00F274C6"/>
    <w:rsid w:val="00F31EC4"/>
    <w:rsid w:val="00F517CA"/>
    <w:rsid w:val="00F5267F"/>
    <w:rsid w:val="00F657A3"/>
    <w:rsid w:val="00F666A2"/>
    <w:rsid w:val="00F73F44"/>
    <w:rsid w:val="00F94AA4"/>
    <w:rsid w:val="00FA7E03"/>
    <w:rsid w:val="00FC1B09"/>
    <w:rsid w:val="00FC5BC2"/>
    <w:rsid w:val="00FE5C03"/>
    <w:rsid w:val="00FF23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A7DE4"/>
  <w15:docId w15:val="{22F3B6F3-ABDC-4369-8448-4EC97F1CA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5A2F"/>
    <w:rPr>
      <w:rFonts w:ascii="Times New Roman" w:eastAsia="Times New Roman" w:hAnsi="Times New Roman"/>
      <w:sz w:val="24"/>
      <w:szCs w:val="24"/>
    </w:rPr>
  </w:style>
  <w:style w:type="paragraph" w:styleId="3">
    <w:name w:val="heading 3"/>
    <w:basedOn w:val="1"/>
    <w:next w:val="a0"/>
    <w:link w:val="30"/>
    <w:qFormat/>
    <w:rsid w:val="005238CB"/>
    <w:pPr>
      <w:numPr>
        <w:ilvl w:val="2"/>
        <w:numId w:val="1"/>
      </w:numPr>
      <w:spacing w:before="140" w:after="120"/>
      <w:outlineLvl w:val="2"/>
    </w:pPr>
    <w:rPr>
      <w:sz w:val="28"/>
      <w:szCs w:val="28"/>
    </w:rPr>
  </w:style>
  <w:style w:type="paragraph" w:styleId="4">
    <w:name w:val="heading 4"/>
    <w:basedOn w:val="a"/>
    <w:next w:val="a"/>
    <w:link w:val="40"/>
    <w:qFormat/>
    <w:rsid w:val="005238CB"/>
    <w:pPr>
      <w:keepNext/>
      <w:numPr>
        <w:ilvl w:val="3"/>
        <w:numId w:val="1"/>
      </w:numPr>
      <w:spacing w:before="240" w:after="60"/>
      <w:outlineLvl w:val="3"/>
    </w:pPr>
    <w:rPr>
      <w:b/>
      <w:bCs/>
    </w:rPr>
  </w:style>
  <w:style w:type="paragraph" w:styleId="5">
    <w:name w:val="heading 5"/>
    <w:basedOn w:val="a"/>
    <w:next w:val="6"/>
    <w:link w:val="50"/>
    <w:qFormat/>
    <w:rsid w:val="005238CB"/>
    <w:pPr>
      <w:numPr>
        <w:ilvl w:val="4"/>
        <w:numId w:val="1"/>
      </w:numPr>
      <w:spacing w:before="480"/>
      <w:jc w:val="center"/>
      <w:outlineLvl w:val="4"/>
    </w:pPr>
    <w:rPr>
      <w:sz w:val="40"/>
      <w:szCs w:val="20"/>
    </w:rPr>
  </w:style>
  <w:style w:type="paragraph" w:styleId="6">
    <w:name w:val="heading 6"/>
    <w:basedOn w:val="a"/>
    <w:next w:val="a"/>
    <w:link w:val="60"/>
    <w:qFormat/>
    <w:rsid w:val="005238CB"/>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5238CB"/>
    <w:rPr>
      <w:rFonts w:ascii="Times New Roman" w:eastAsia="Times New Roman" w:hAnsi="Times New Roman" w:cs="Times New Roman"/>
      <w:b/>
      <w:bCs/>
      <w:sz w:val="28"/>
      <w:szCs w:val="28"/>
      <w:lang w:val="x-none" w:eastAsia="ru-RU"/>
    </w:rPr>
  </w:style>
  <w:style w:type="character" w:customStyle="1" w:styleId="40">
    <w:name w:val="Заголовок 4 Знак"/>
    <w:link w:val="4"/>
    <w:rsid w:val="005238CB"/>
    <w:rPr>
      <w:rFonts w:ascii="Times New Roman" w:eastAsia="Times New Roman" w:hAnsi="Times New Roman" w:cs="Times New Roman"/>
      <w:b/>
      <w:bCs/>
      <w:sz w:val="24"/>
      <w:szCs w:val="24"/>
      <w:lang w:eastAsia="ru-RU"/>
    </w:rPr>
  </w:style>
  <w:style w:type="character" w:customStyle="1" w:styleId="50">
    <w:name w:val="Заголовок 5 Знак"/>
    <w:link w:val="5"/>
    <w:rsid w:val="005238CB"/>
    <w:rPr>
      <w:rFonts w:ascii="Times New Roman" w:eastAsia="Times New Roman" w:hAnsi="Times New Roman" w:cs="Times New Roman"/>
      <w:sz w:val="40"/>
      <w:szCs w:val="20"/>
      <w:lang w:eastAsia="ru-RU"/>
    </w:rPr>
  </w:style>
  <w:style w:type="character" w:customStyle="1" w:styleId="60">
    <w:name w:val="Заголовок 6 Знак"/>
    <w:link w:val="6"/>
    <w:rsid w:val="005238CB"/>
    <w:rPr>
      <w:rFonts w:ascii="Times New Roman" w:eastAsia="Times New Roman" w:hAnsi="Times New Roman" w:cs="Times New Roman"/>
      <w:b/>
      <w:bCs/>
      <w:lang w:eastAsia="ru-RU"/>
    </w:rPr>
  </w:style>
  <w:style w:type="character" w:customStyle="1" w:styleId="WW8Num1z0">
    <w:name w:val="WW8Num1z0"/>
    <w:rsid w:val="005238CB"/>
  </w:style>
  <w:style w:type="character" w:customStyle="1" w:styleId="WW8Num1z1">
    <w:name w:val="WW8Num1z1"/>
    <w:rsid w:val="005238CB"/>
  </w:style>
  <w:style w:type="character" w:customStyle="1" w:styleId="WW8Num1z2">
    <w:name w:val="WW8Num1z2"/>
    <w:rsid w:val="005238CB"/>
  </w:style>
  <w:style w:type="character" w:customStyle="1" w:styleId="WW8Num1z3">
    <w:name w:val="WW8Num1z3"/>
    <w:rsid w:val="005238CB"/>
  </w:style>
  <w:style w:type="character" w:customStyle="1" w:styleId="WW8Num1z4">
    <w:name w:val="WW8Num1z4"/>
    <w:rsid w:val="005238CB"/>
  </w:style>
  <w:style w:type="character" w:customStyle="1" w:styleId="WW8Num1z5">
    <w:name w:val="WW8Num1z5"/>
    <w:rsid w:val="005238CB"/>
  </w:style>
  <w:style w:type="character" w:customStyle="1" w:styleId="WW8Num1z6">
    <w:name w:val="WW8Num1z6"/>
    <w:rsid w:val="005238CB"/>
  </w:style>
  <w:style w:type="character" w:customStyle="1" w:styleId="WW8Num1z7">
    <w:name w:val="WW8Num1z7"/>
    <w:rsid w:val="005238CB"/>
  </w:style>
  <w:style w:type="character" w:customStyle="1" w:styleId="WW8Num1z8">
    <w:name w:val="WW8Num1z8"/>
    <w:rsid w:val="005238CB"/>
  </w:style>
  <w:style w:type="character" w:customStyle="1" w:styleId="WW8Num2z0">
    <w:name w:val="WW8Num2z0"/>
    <w:rsid w:val="005238CB"/>
    <w:rPr>
      <w:rFonts w:hint="default"/>
      <w:b w:val="0"/>
      <w:i w:val="0"/>
      <w:color w:val="000000"/>
    </w:rPr>
  </w:style>
  <w:style w:type="character" w:customStyle="1" w:styleId="WW8Num2z1">
    <w:name w:val="WW8Num2z1"/>
    <w:rsid w:val="005238CB"/>
  </w:style>
  <w:style w:type="character" w:customStyle="1" w:styleId="WW8Num2z2">
    <w:name w:val="WW8Num2z2"/>
    <w:rsid w:val="005238CB"/>
  </w:style>
  <w:style w:type="character" w:customStyle="1" w:styleId="WW8Num2z3">
    <w:name w:val="WW8Num2z3"/>
    <w:rsid w:val="005238CB"/>
  </w:style>
  <w:style w:type="character" w:customStyle="1" w:styleId="WW8Num2z4">
    <w:name w:val="WW8Num2z4"/>
    <w:rsid w:val="005238CB"/>
  </w:style>
  <w:style w:type="character" w:customStyle="1" w:styleId="WW8Num2z5">
    <w:name w:val="WW8Num2z5"/>
    <w:rsid w:val="005238CB"/>
  </w:style>
  <w:style w:type="character" w:customStyle="1" w:styleId="WW8Num2z6">
    <w:name w:val="WW8Num2z6"/>
    <w:rsid w:val="005238CB"/>
  </w:style>
  <w:style w:type="character" w:customStyle="1" w:styleId="WW8Num2z7">
    <w:name w:val="WW8Num2z7"/>
    <w:rsid w:val="005238CB"/>
  </w:style>
  <w:style w:type="character" w:customStyle="1" w:styleId="WW8Num2z8">
    <w:name w:val="WW8Num2z8"/>
    <w:rsid w:val="005238CB"/>
  </w:style>
  <w:style w:type="character" w:customStyle="1" w:styleId="WW8Num3z0">
    <w:name w:val="WW8Num3z0"/>
    <w:rsid w:val="005238CB"/>
    <w:rPr>
      <w:rFonts w:hint="default"/>
    </w:rPr>
  </w:style>
  <w:style w:type="character" w:customStyle="1" w:styleId="WW8Num3z1">
    <w:name w:val="WW8Num3z1"/>
    <w:rsid w:val="005238CB"/>
  </w:style>
  <w:style w:type="character" w:customStyle="1" w:styleId="WW8Num3z2">
    <w:name w:val="WW8Num3z2"/>
    <w:rsid w:val="005238CB"/>
  </w:style>
  <w:style w:type="character" w:customStyle="1" w:styleId="WW8Num3z3">
    <w:name w:val="WW8Num3z3"/>
    <w:rsid w:val="005238CB"/>
  </w:style>
  <w:style w:type="character" w:customStyle="1" w:styleId="WW8Num3z4">
    <w:name w:val="WW8Num3z4"/>
    <w:rsid w:val="005238CB"/>
  </w:style>
  <w:style w:type="character" w:customStyle="1" w:styleId="WW8Num3z5">
    <w:name w:val="WW8Num3z5"/>
    <w:rsid w:val="005238CB"/>
  </w:style>
  <w:style w:type="character" w:customStyle="1" w:styleId="WW8Num3z6">
    <w:name w:val="WW8Num3z6"/>
    <w:rsid w:val="005238CB"/>
  </w:style>
  <w:style w:type="character" w:customStyle="1" w:styleId="WW8Num3z7">
    <w:name w:val="WW8Num3z7"/>
    <w:rsid w:val="005238CB"/>
  </w:style>
  <w:style w:type="character" w:customStyle="1" w:styleId="WW8Num3z8">
    <w:name w:val="WW8Num3z8"/>
    <w:rsid w:val="005238CB"/>
  </w:style>
  <w:style w:type="character" w:customStyle="1" w:styleId="WW8Num4z0">
    <w:name w:val="WW8Num4z0"/>
    <w:rsid w:val="005238CB"/>
    <w:rPr>
      <w:rFonts w:hint="default"/>
    </w:rPr>
  </w:style>
  <w:style w:type="character" w:customStyle="1" w:styleId="WW8Num5z0">
    <w:name w:val="WW8Num5z0"/>
    <w:rsid w:val="005238CB"/>
    <w:rPr>
      <w:rFonts w:hint="default"/>
    </w:rPr>
  </w:style>
  <w:style w:type="character" w:customStyle="1" w:styleId="10">
    <w:name w:val="Основной шрифт абзаца1"/>
    <w:rsid w:val="005238CB"/>
  </w:style>
  <w:style w:type="character" w:customStyle="1" w:styleId="a4">
    <w:name w:val="Текст выноски Знак"/>
    <w:rsid w:val="005238CB"/>
    <w:rPr>
      <w:rFonts w:ascii="Tahoma" w:hAnsi="Tahoma" w:cs="Tahoma"/>
      <w:sz w:val="16"/>
      <w:szCs w:val="16"/>
    </w:rPr>
  </w:style>
  <w:style w:type="character" w:styleId="a5">
    <w:name w:val="Hyperlink"/>
    <w:rsid w:val="005238CB"/>
    <w:rPr>
      <w:color w:val="0000FF"/>
      <w:u w:val="single"/>
    </w:rPr>
  </w:style>
  <w:style w:type="character" w:customStyle="1" w:styleId="a6">
    <w:name w:val="Гипертекстовая ссылка"/>
    <w:rsid w:val="005238CB"/>
    <w:rPr>
      <w:rFonts w:cs="Times New Roman"/>
      <w:color w:val="106BBE"/>
    </w:rPr>
  </w:style>
  <w:style w:type="character" w:customStyle="1" w:styleId="a7">
    <w:name w:val="Схема документа Знак"/>
    <w:rsid w:val="005238CB"/>
    <w:rPr>
      <w:rFonts w:ascii="Tahoma" w:hAnsi="Tahoma" w:cs="Tahoma"/>
      <w:sz w:val="16"/>
      <w:szCs w:val="16"/>
    </w:rPr>
  </w:style>
  <w:style w:type="character" w:customStyle="1" w:styleId="a8">
    <w:name w:val="Название Знак"/>
    <w:rsid w:val="005238CB"/>
    <w:rPr>
      <w:b/>
      <w:bCs/>
      <w:sz w:val="28"/>
      <w:szCs w:val="24"/>
    </w:rPr>
  </w:style>
  <w:style w:type="character" w:customStyle="1" w:styleId="a9">
    <w:name w:val="Подзаголовок Знак"/>
    <w:rsid w:val="005238CB"/>
    <w:rPr>
      <w:b/>
      <w:sz w:val="28"/>
    </w:rPr>
  </w:style>
  <w:style w:type="character" w:customStyle="1" w:styleId="aa">
    <w:name w:val="Текст сноски Знак"/>
    <w:basedOn w:val="10"/>
    <w:rsid w:val="005238CB"/>
  </w:style>
  <w:style w:type="character" w:customStyle="1" w:styleId="ab">
    <w:name w:val="Символ сноски"/>
    <w:rsid w:val="005238CB"/>
    <w:rPr>
      <w:vertAlign w:val="superscript"/>
    </w:rPr>
  </w:style>
  <w:style w:type="character" w:styleId="ac">
    <w:name w:val="FollowedHyperlink"/>
    <w:rsid w:val="005238CB"/>
    <w:rPr>
      <w:color w:val="800000"/>
      <w:u w:val="single"/>
    </w:rPr>
  </w:style>
  <w:style w:type="paragraph" w:customStyle="1" w:styleId="1">
    <w:name w:val="Заголовок1"/>
    <w:basedOn w:val="a"/>
    <w:next w:val="a0"/>
    <w:rsid w:val="005238CB"/>
    <w:pPr>
      <w:jc w:val="center"/>
    </w:pPr>
    <w:rPr>
      <w:b/>
      <w:bCs/>
      <w:lang w:val="x-none"/>
    </w:rPr>
  </w:style>
  <w:style w:type="paragraph" w:styleId="a0">
    <w:name w:val="Body Text"/>
    <w:basedOn w:val="a"/>
    <w:link w:val="ad"/>
    <w:rsid w:val="005238CB"/>
    <w:pPr>
      <w:ind w:right="-483"/>
      <w:jc w:val="both"/>
    </w:pPr>
    <w:rPr>
      <w:b/>
      <w:bCs/>
    </w:rPr>
  </w:style>
  <w:style w:type="character" w:customStyle="1" w:styleId="ad">
    <w:name w:val="Основной текст Знак"/>
    <w:link w:val="a0"/>
    <w:rsid w:val="005238CB"/>
    <w:rPr>
      <w:rFonts w:ascii="Times New Roman" w:eastAsia="Times New Roman" w:hAnsi="Times New Roman" w:cs="Times New Roman"/>
      <w:b/>
      <w:bCs/>
      <w:sz w:val="24"/>
      <w:szCs w:val="24"/>
      <w:lang w:eastAsia="ru-RU"/>
    </w:rPr>
  </w:style>
  <w:style w:type="paragraph" w:styleId="ae">
    <w:name w:val="List"/>
    <w:basedOn w:val="a0"/>
    <w:rsid w:val="005238CB"/>
    <w:rPr>
      <w:rFonts w:cs="Droid Sans Devanagari"/>
    </w:rPr>
  </w:style>
  <w:style w:type="paragraph" w:styleId="af">
    <w:name w:val="caption"/>
    <w:basedOn w:val="a"/>
    <w:qFormat/>
    <w:rsid w:val="005238CB"/>
    <w:pPr>
      <w:suppressLineNumbers/>
      <w:spacing w:before="120" w:after="120"/>
    </w:pPr>
    <w:rPr>
      <w:rFonts w:cs="Droid Sans Devanagari"/>
      <w:i/>
      <w:iCs/>
    </w:rPr>
  </w:style>
  <w:style w:type="paragraph" w:customStyle="1" w:styleId="11">
    <w:name w:val="Указатель1"/>
    <w:basedOn w:val="a"/>
    <w:rsid w:val="005238CB"/>
    <w:pPr>
      <w:suppressLineNumbers/>
    </w:pPr>
    <w:rPr>
      <w:rFonts w:cs="Droid Sans Devanagari"/>
    </w:rPr>
  </w:style>
  <w:style w:type="paragraph" w:customStyle="1" w:styleId="ConsNonformat">
    <w:name w:val="ConsNonformat"/>
    <w:rsid w:val="005238CB"/>
    <w:pPr>
      <w:widowControl w:val="0"/>
      <w:suppressAutoHyphens/>
      <w:autoSpaceDE w:val="0"/>
      <w:ind w:right="19772"/>
    </w:pPr>
    <w:rPr>
      <w:rFonts w:ascii="Courier New" w:eastAsia="Times New Roman" w:hAnsi="Courier New" w:cs="Courier New"/>
      <w:lang w:eastAsia="zh-CN"/>
    </w:rPr>
  </w:style>
  <w:style w:type="paragraph" w:customStyle="1" w:styleId="ConsPlusTitle">
    <w:name w:val="ConsPlusTitle"/>
    <w:rsid w:val="005238CB"/>
    <w:pPr>
      <w:widowControl w:val="0"/>
      <w:suppressAutoHyphens/>
      <w:autoSpaceDE w:val="0"/>
    </w:pPr>
    <w:rPr>
      <w:rFonts w:cs="Calibri"/>
      <w:b/>
      <w:bCs/>
      <w:sz w:val="22"/>
      <w:szCs w:val="22"/>
      <w:lang w:eastAsia="zh-CN"/>
    </w:rPr>
  </w:style>
  <w:style w:type="paragraph" w:customStyle="1" w:styleId="af0">
    <w:name w:val="Знак"/>
    <w:basedOn w:val="a"/>
    <w:rsid w:val="005238CB"/>
    <w:rPr>
      <w:rFonts w:ascii="Verdana" w:hAnsi="Verdana" w:cs="Verdana"/>
      <w:sz w:val="20"/>
      <w:szCs w:val="20"/>
      <w:lang w:val="en-US"/>
    </w:rPr>
  </w:style>
  <w:style w:type="paragraph" w:styleId="af1">
    <w:name w:val="No Spacing"/>
    <w:qFormat/>
    <w:rsid w:val="005238CB"/>
    <w:pPr>
      <w:suppressAutoHyphens/>
    </w:pPr>
    <w:rPr>
      <w:rFonts w:ascii="Times New Roman" w:hAnsi="Times New Roman"/>
      <w:sz w:val="28"/>
      <w:szCs w:val="22"/>
      <w:lang w:eastAsia="zh-CN"/>
    </w:rPr>
  </w:style>
  <w:style w:type="paragraph" w:styleId="af2">
    <w:name w:val="Balloon Text"/>
    <w:basedOn w:val="a"/>
    <w:link w:val="12"/>
    <w:rsid w:val="005238CB"/>
    <w:rPr>
      <w:rFonts w:ascii="Tahoma" w:hAnsi="Tahoma" w:cs="Tahoma"/>
      <w:sz w:val="16"/>
      <w:szCs w:val="16"/>
      <w:lang w:val="x-none"/>
    </w:rPr>
  </w:style>
  <w:style w:type="character" w:customStyle="1" w:styleId="12">
    <w:name w:val="Текст выноски Знак1"/>
    <w:link w:val="af2"/>
    <w:rsid w:val="005238CB"/>
    <w:rPr>
      <w:rFonts w:ascii="Tahoma" w:eastAsia="Times New Roman" w:hAnsi="Tahoma" w:cs="Tahoma"/>
      <w:sz w:val="16"/>
      <w:szCs w:val="16"/>
      <w:lang w:val="x-none" w:eastAsia="ru-RU"/>
    </w:rPr>
  </w:style>
  <w:style w:type="paragraph" w:customStyle="1" w:styleId="ConsTitle">
    <w:name w:val="ConsTitle"/>
    <w:rsid w:val="005238CB"/>
    <w:pPr>
      <w:widowControl w:val="0"/>
      <w:suppressAutoHyphens/>
      <w:snapToGrid w:val="0"/>
    </w:pPr>
    <w:rPr>
      <w:rFonts w:ascii="Arial" w:eastAsia="Times New Roman" w:hAnsi="Arial" w:cs="Arial"/>
      <w:b/>
      <w:sz w:val="16"/>
      <w:lang w:eastAsia="zh-CN"/>
    </w:rPr>
  </w:style>
  <w:style w:type="paragraph" w:customStyle="1" w:styleId="ConsPlusNormal">
    <w:name w:val="ConsPlusNormal"/>
    <w:uiPriority w:val="99"/>
    <w:rsid w:val="005238CB"/>
    <w:pPr>
      <w:suppressAutoHyphens/>
      <w:autoSpaceDE w:val="0"/>
      <w:ind w:firstLine="720"/>
    </w:pPr>
    <w:rPr>
      <w:rFonts w:ascii="Arial" w:eastAsia="Times New Roman" w:hAnsi="Arial" w:cs="Arial"/>
      <w:lang w:eastAsia="zh-CN"/>
    </w:rPr>
  </w:style>
  <w:style w:type="paragraph" w:customStyle="1" w:styleId="13">
    <w:name w:val="Знак1"/>
    <w:basedOn w:val="a"/>
    <w:rsid w:val="005238CB"/>
    <w:pPr>
      <w:suppressAutoHyphens/>
      <w:spacing w:before="280" w:after="280"/>
    </w:pPr>
    <w:rPr>
      <w:rFonts w:ascii="Tahoma" w:hAnsi="Tahoma" w:cs="Tahoma"/>
      <w:sz w:val="20"/>
      <w:szCs w:val="20"/>
      <w:lang w:val="en-US"/>
    </w:rPr>
  </w:style>
  <w:style w:type="paragraph" w:customStyle="1" w:styleId="s1">
    <w:name w:val="s_1"/>
    <w:basedOn w:val="a"/>
    <w:rsid w:val="005238CB"/>
    <w:pPr>
      <w:ind w:firstLine="720"/>
      <w:jc w:val="both"/>
    </w:pPr>
    <w:rPr>
      <w:rFonts w:ascii="Arial" w:hAnsi="Arial" w:cs="Arial"/>
      <w:sz w:val="26"/>
      <w:szCs w:val="26"/>
    </w:rPr>
  </w:style>
  <w:style w:type="paragraph" w:customStyle="1" w:styleId="14">
    <w:name w:val="Схема документа1"/>
    <w:basedOn w:val="a"/>
    <w:rsid w:val="005238CB"/>
    <w:rPr>
      <w:rFonts w:ascii="Tahoma" w:hAnsi="Tahoma" w:cs="Tahoma"/>
      <w:sz w:val="16"/>
      <w:szCs w:val="16"/>
      <w:lang w:val="x-none"/>
    </w:rPr>
  </w:style>
  <w:style w:type="paragraph" w:customStyle="1" w:styleId="af3">
    <w:name w:val="Текст в заданном формате"/>
    <w:basedOn w:val="a"/>
    <w:rsid w:val="005238CB"/>
    <w:pPr>
      <w:widowControl w:val="0"/>
    </w:pPr>
    <w:rPr>
      <w:rFonts w:ascii="Liberation Mono" w:eastAsia="Droid Sans Fallback" w:hAnsi="Liberation Mono" w:cs="Liberation Mono"/>
      <w:sz w:val="20"/>
      <w:szCs w:val="20"/>
      <w:lang w:eastAsia="zh-CN" w:bidi="hi-IN"/>
    </w:rPr>
  </w:style>
  <w:style w:type="paragraph" w:customStyle="1" w:styleId="15">
    <w:name w:val="Без интервала1"/>
    <w:rsid w:val="005238CB"/>
    <w:pPr>
      <w:suppressAutoHyphens/>
    </w:pPr>
    <w:rPr>
      <w:rFonts w:eastAsia="Times New Roman" w:cs="Calibri"/>
      <w:sz w:val="22"/>
      <w:szCs w:val="22"/>
      <w:lang w:eastAsia="zh-CN"/>
    </w:rPr>
  </w:style>
  <w:style w:type="paragraph" w:styleId="af4">
    <w:name w:val="Subtitle"/>
    <w:basedOn w:val="a"/>
    <w:next w:val="a0"/>
    <w:link w:val="16"/>
    <w:qFormat/>
    <w:rsid w:val="005238CB"/>
    <w:pPr>
      <w:jc w:val="center"/>
    </w:pPr>
    <w:rPr>
      <w:b/>
      <w:szCs w:val="20"/>
      <w:lang w:val="x-none"/>
    </w:rPr>
  </w:style>
  <w:style w:type="character" w:customStyle="1" w:styleId="16">
    <w:name w:val="Подзаголовок Знак1"/>
    <w:link w:val="af4"/>
    <w:rsid w:val="005238CB"/>
    <w:rPr>
      <w:rFonts w:ascii="Times New Roman" w:eastAsia="Times New Roman" w:hAnsi="Times New Roman" w:cs="Times New Roman"/>
      <w:b/>
      <w:sz w:val="24"/>
      <w:szCs w:val="20"/>
      <w:lang w:val="x-none" w:eastAsia="ru-RU"/>
    </w:rPr>
  </w:style>
  <w:style w:type="paragraph" w:styleId="af5">
    <w:name w:val="footnote text"/>
    <w:basedOn w:val="a"/>
    <w:link w:val="17"/>
    <w:rsid w:val="005238CB"/>
    <w:rPr>
      <w:sz w:val="20"/>
      <w:szCs w:val="20"/>
    </w:rPr>
  </w:style>
  <w:style w:type="character" w:customStyle="1" w:styleId="17">
    <w:name w:val="Текст сноски Знак1"/>
    <w:link w:val="af5"/>
    <w:rsid w:val="005238CB"/>
    <w:rPr>
      <w:rFonts w:ascii="Times New Roman" w:eastAsia="Times New Roman" w:hAnsi="Times New Roman" w:cs="Times New Roman"/>
      <w:sz w:val="20"/>
      <w:szCs w:val="20"/>
      <w:lang w:eastAsia="ru-RU"/>
    </w:rPr>
  </w:style>
  <w:style w:type="paragraph" w:styleId="af6">
    <w:name w:val="header"/>
    <w:basedOn w:val="a"/>
    <w:link w:val="af7"/>
    <w:uiPriority w:val="99"/>
    <w:unhideWhenUsed/>
    <w:rsid w:val="005238CB"/>
    <w:pPr>
      <w:tabs>
        <w:tab w:val="center" w:pos="4677"/>
        <w:tab w:val="right" w:pos="9355"/>
      </w:tabs>
    </w:pPr>
  </w:style>
  <w:style w:type="character" w:customStyle="1" w:styleId="af7">
    <w:name w:val="Верхний колонтитул Знак"/>
    <w:link w:val="af6"/>
    <w:uiPriority w:val="99"/>
    <w:rsid w:val="005238CB"/>
    <w:rPr>
      <w:rFonts w:ascii="Times New Roman" w:eastAsia="Times New Roman" w:hAnsi="Times New Roman" w:cs="Times New Roman"/>
      <w:sz w:val="24"/>
      <w:szCs w:val="24"/>
      <w:lang w:eastAsia="ru-RU"/>
    </w:rPr>
  </w:style>
  <w:style w:type="paragraph" w:styleId="af8">
    <w:name w:val="footer"/>
    <w:basedOn w:val="a"/>
    <w:link w:val="af9"/>
    <w:uiPriority w:val="99"/>
    <w:unhideWhenUsed/>
    <w:rsid w:val="005238CB"/>
    <w:pPr>
      <w:tabs>
        <w:tab w:val="center" w:pos="4677"/>
        <w:tab w:val="right" w:pos="9355"/>
      </w:tabs>
    </w:pPr>
  </w:style>
  <w:style w:type="character" w:customStyle="1" w:styleId="af9">
    <w:name w:val="Нижний колонтитул Знак"/>
    <w:link w:val="af8"/>
    <w:uiPriority w:val="99"/>
    <w:rsid w:val="005238CB"/>
    <w:rPr>
      <w:rFonts w:ascii="Times New Roman" w:eastAsia="Times New Roman" w:hAnsi="Times New Roman" w:cs="Times New Roman"/>
      <w:sz w:val="24"/>
      <w:szCs w:val="24"/>
      <w:lang w:eastAsia="ru-RU"/>
    </w:rPr>
  </w:style>
  <w:style w:type="character" w:styleId="afa">
    <w:name w:val="page number"/>
    <w:basedOn w:val="a1"/>
    <w:uiPriority w:val="99"/>
    <w:semiHidden/>
    <w:unhideWhenUsed/>
    <w:rsid w:val="005238CB"/>
  </w:style>
  <w:style w:type="character" w:styleId="afb">
    <w:name w:val="annotation reference"/>
    <w:uiPriority w:val="99"/>
    <w:semiHidden/>
    <w:unhideWhenUsed/>
    <w:rsid w:val="005238CB"/>
    <w:rPr>
      <w:sz w:val="16"/>
      <w:szCs w:val="16"/>
    </w:rPr>
  </w:style>
  <w:style w:type="paragraph" w:styleId="afc">
    <w:name w:val="annotation text"/>
    <w:basedOn w:val="a"/>
    <w:link w:val="afd"/>
    <w:uiPriority w:val="99"/>
    <w:unhideWhenUsed/>
    <w:rsid w:val="005238CB"/>
    <w:rPr>
      <w:sz w:val="20"/>
      <w:szCs w:val="20"/>
    </w:rPr>
  </w:style>
  <w:style w:type="character" w:customStyle="1" w:styleId="afd">
    <w:name w:val="Текст примечания Знак"/>
    <w:link w:val="afc"/>
    <w:uiPriority w:val="99"/>
    <w:rsid w:val="005238CB"/>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5238CB"/>
    <w:rPr>
      <w:b/>
      <w:bCs/>
    </w:rPr>
  </w:style>
  <w:style w:type="character" w:customStyle="1" w:styleId="aff">
    <w:name w:val="Тема примечания Знак"/>
    <w:link w:val="afe"/>
    <w:uiPriority w:val="99"/>
    <w:semiHidden/>
    <w:rsid w:val="005238CB"/>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5238CB"/>
  </w:style>
  <w:style w:type="paragraph" w:styleId="2">
    <w:name w:val="Body Text 2"/>
    <w:basedOn w:val="a"/>
    <w:link w:val="20"/>
    <w:uiPriority w:val="99"/>
    <w:unhideWhenUsed/>
    <w:rsid w:val="005238CB"/>
    <w:pPr>
      <w:spacing w:after="120" w:line="480" w:lineRule="auto"/>
    </w:pPr>
  </w:style>
  <w:style w:type="character" w:customStyle="1" w:styleId="20">
    <w:name w:val="Основной текст 2 Знак"/>
    <w:link w:val="2"/>
    <w:uiPriority w:val="99"/>
    <w:rsid w:val="005238CB"/>
    <w:rPr>
      <w:rFonts w:ascii="Times New Roman" w:eastAsia="Times New Roman" w:hAnsi="Times New Roman" w:cs="Times New Roman"/>
      <w:sz w:val="24"/>
      <w:szCs w:val="24"/>
      <w:lang w:eastAsia="ru-RU"/>
    </w:rPr>
  </w:style>
  <w:style w:type="character" w:styleId="aff0">
    <w:name w:val="footnote reference"/>
    <w:uiPriority w:val="99"/>
    <w:semiHidden/>
    <w:unhideWhenUsed/>
    <w:rsid w:val="005238CB"/>
    <w:rPr>
      <w:vertAlign w:val="superscript"/>
    </w:rPr>
  </w:style>
  <w:style w:type="table" w:customStyle="1" w:styleId="18">
    <w:name w:val="Сетка таблицы1"/>
    <w:basedOn w:val="a2"/>
    <w:next w:val="aff1"/>
    <w:uiPriority w:val="59"/>
    <w:rsid w:val="00B769B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Table Grid"/>
    <w:basedOn w:val="a2"/>
    <w:uiPriority w:val="39"/>
    <w:rsid w:val="00B76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basedOn w:val="a"/>
    <w:uiPriority w:val="34"/>
    <w:qFormat/>
    <w:rsid w:val="001A1F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827705">
      <w:bodyDiv w:val="1"/>
      <w:marLeft w:val="0"/>
      <w:marRight w:val="0"/>
      <w:marTop w:val="0"/>
      <w:marBottom w:val="0"/>
      <w:divBdr>
        <w:top w:val="none" w:sz="0" w:space="0" w:color="auto"/>
        <w:left w:val="none" w:sz="0" w:space="0" w:color="auto"/>
        <w:bottom w:val="none" w:sz="0" w:space="0" w:color="auto"/>
        <w:right w:val="none" w:sz="0" w:space="0" w:color="auto"/>
      </w:divBdr>
    </w:div>
    <w:div w:id="776096648">
      <w:bodyDiv w:val="1"/>
      <w:marLeft w:val="0"/>
      <w:marRight w:val="0"/>
      <w:marTop w:val="0"/>
      <w:marBottom w:val="0"/>
      <w:divBdr>
        <w:top w:val="none" w:sz="0" w:space="0" w:color="auto"/>
        <w:left w:val="none" w:sz="0" w:space="0" w:color="auto"/>
        <w:bottom w:val="none" w:sz="0" w:space="0" w:color="auto"/>
        <w:right w:val="none" w:sz="0" w:space="0" w:color="auto"/>
      </w:divBdr>
    </w:div>
    <w:div w:id="856576586">
      <w:bodyDiv w:val="1"/>
      <w:marLeft w:val="0"/>
      <w:marRight w:val="0"/>
      <w:marTop w:val="0"/>
      <w:marBottom w:val="0"/>
      <w:divBdr>
        <w:top w:val="none" w:sz="0" w:space="0" w:color="auto"/>
        <w:left w:val="none" w:sz="0" w:space="0" w:color="auto"/>
        <w:bottom w:val="none" w:sz="0" w:space="0" w:color="auto"/>
        <w:right w:val="none" w:sz="0" w:space="0" w:color="auto"/>
      </w:divBdr>
    </w:div>
    <w:div w:id="1001392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consultantplus://offline/ref=176923FAB863A4C98807594DEB28D7B584908B5FB1A28C9FDE44BBC16100CFA6F926E59E29B06F2294D6112762FB2C6143467A2C60D1A08Ae0ABN"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08048-9892-464A-B7DA-030B07117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12638</Words>
  <Characters>72037</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84506</CharactersWithSpaces>
  <SharedDoc>false</SharedDoc>
  <HLinks>
    <vt:vector size="30" baseType="variant">
      <vt:variant>
        <vt:i4>1769480</vt:i4>
      </vt:variant>
      <vt:variant>
        <vt:i4>12</vt:i4>
      </vt:variant>
      <vt:variant>
        <vt:i4>0</vt:i4>
      </vt:variant>
      <vt:variant>
        <vt:i4>5</vt:i4>
      </vt:variant>
      <vt:variant>
        <vt:lpwstr>https://login.consultant.ru/link/?req=doc&amp;base=LAW&amp;n=358750&amp;date=25.06.2021&amp;demo=1&amp;dst=100998&amp;fld=134</vt:lpwstr>
      </vt:variant>
      <vt:variant>
        <vt:lpwstr/>
      </vt:variant>
      <vt:variant>
        <vt:i4>1966081</vt:i4>
      </vt:variant>
      <vt:variant>
        <vt:i4>9</vt:i4>
      </vt:variant>
      <vt:variant>
        <vt:i4>0</vt:i4>
      </vt:variant>
      <vt:variant>
        <vt:i4>5</vt:i4>
      </vt:variant>
      <vt:variant>
        <vt:lpwstr>https://login.consultant.ru/link/?req=doc&amp;base=LAW&amp;n=378980&amp;date=25.06.2021&amp;demo=1&amp;dst=100014&amp;fld=134</vt:lpwstr>
      </vt:variant>
      <vt:variant>
        <vt:lpwstr/>
      </vt:variant>
      <vt:variant>
        <vt:i4>7798882</vt:i4>
      </vt:variant>
      <vt:variant>
        <vt:i4>6</vt:i4>
      </vt:variant>
      <vt:variant>
        <vt:i4>0</vt:i4>
      </vt:variant>
      <vt:variant>
        <vt:i4>5</vt:i4>
      </vt:variant>
      <vt:variant>
        <vt:lpwstr>https://login.consultant.ru/link/?req=doc&amp;base=LAW&amp;n=358750&amp;date=25.06.2021&amp;demo=1</vt:lpwstr>
      </vt:variant>
      <vt:variant>
        <vt:lpwstr/>
      </vt:variant>
      <vt:variant>
        <vt:i4>7798882</vt:i4>
      </vt:variant>
      <vt:variant>
        <vt:i4>3</vt:i4>
      </vt:variant>
      <vt:variant>
        <vt:i4>0</vt:i4>
      </vt:variant>
      <vt:variant>
        <vt:i4>5</vt:i4>
      </vt:variant>
      <vt:variant>
        <vt:lpwstr>https://login.consultant.ru/link/?req=doc&amp;base=LAW&amp;n=358750&amp;date=25.06.2021&amp;demo=1</vt:lpwstr>
      </vt:variant>
      <vt:variant>
        <vt:lpwstr/>
      </vt:variant>
      <vt:variant>
        <vt:i4>1245198</vt:i4>
      </vt:variant>
      <vt:variant>
        <vt:i4>0</vt:i4>
      </vt:variant>
      <vt:variant>
        <vt:i4>0</vt:i4>
      </vt:variant>
      <vt:variant>
        <vt:i4>5</vt:i4>
      </vt:variant>
      <vt:variant>
        <vt:lpwstr>https://login.consultant.ru/link/?req=doc&amp;base=LAW&amp;n=358750&amp;date=25.06.2021&amp;demo=1&amp;dst=100512&amp;fld=134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User1</cp:lastModifiedBy>
  <cp:revision>2</cp:revision>
  <cp:lastPrinted>2026-02-17T11:55:00Z</cp:lastPrinted>
  <dcterms:created xsi:type="dcterms:W3CDTF">2026-06-15T07:43:00Z</dcterms:created>
  <dcterms:modified xsi:type="dcterms:W3CDTF">2026-06-15T07:43:00Z</dcterms:modified>
</cp:coreProperties>
</file>